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28760 Tres Cantos (Madrid) el 28/06/2011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Revolución del software documental con su nueva tecnología DocPath Ipanema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Ipanema - La nueva tecnología de DocPath para sus soluciones documentales y de gestión documental. Total facilidad de uso, interfaces completamente intuitivas y un entorno multiplataforma son los principales rasgos que definen DocPath Ipanema.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Total facilidad de uso, interfaces completamente intuitivas y un entorno multiplataforma son los principales rasgos que definen DocPath Ipanema, la nueva tecnología de DocPath para sus soluciones documentales.</w:t>
            </w:r>
          </w:p>
          <w:p>
            <w:pPr>
              <w:ind w:left="-284" w:right="-427"/>
              <w:jc w:val="both"/>
              <w:rPr>
                <w:rFonts/>
                <w:color w:val="262626" w:themeColor="text1" w:themeTint="D9"/>
              </w:rPr>
            </w:pPr>
            <w:r>
              <w:t>	A lo largo del segundo semestre de 2011 estarán disponibles los nuevos productos con DocPath Ipanema como núcleo tecnológico, aunque en breve los partners tendrán a su disposición una pre-realease.</w:t>
            </w:r>
          </w:p>
          <w:p>
            <w:pPr>
              <w:ind w:left="-284" w:right="-427"/>
              <w:jc w:val="both"/>
              <w:rPr>
                <w:rFonts/>
                <w:color w:val="262626" w:themeColor="text1" w:themeTint="D9"/>
              </w:rPr>
            </w:pPr>
            <w:r>
              <w:t>	Madrid, 28 de junio de 2011--- DocPath, compañía española especializada en el desarrollo de soluciones de software documental, inicia una revolución sin precedentes en la historia de la tecnología documental con el próximo lanzamiento de DocPath Ipanema. Resultado de los casi veinte años de experiencia de DocPath en el mercado documental, este entorno de diseño y generación de documentos totalmente colaborativo, multiplataforma y multilenguaje significa un cambio de paradigma en materia de software documental como nunca antes se había experimentado, puesto que permite proyectar la mente humana de forma ilimitada hacia las necesidades relacionadas con los procesos documentales.</w:t>
            </w:r>
          </w:p>
          <w:p>
            <w:pPr>
              <w:ind w:left="-284" w:right="-427"/>
              <w:jc w:val="both"/>
              <w:rPr>
                <w:rFonts/>
                <w:color w:val="262626" w:themeColor="text1" w:themeTint="D9"/>
              </w:rPr>
            </w:pPr>
            <w:r>
              <w:t>	Con su nueva apuesta tecnológica, DocPath no solo centra su foco en los usuarios con perfiles técnicos, sino que da un paso más alla para acercar las posibilidades documentales a usuarios mucho más orientados a negocio. Para conseguirlo, Ipanema ofrece, entre otras muchas funcionalidades, una completa integración en diseño con entornos de trabajo habituales, como Word y Excel. Asimismo, en línea con las últimas tendencias tecnológicas y dispositivos informáticos del mercado de consumo, esta nueva tecnología pone a disposición de los usuarios interfaces totalmente intuitivas, con un alto componente visual, que garantizan la facilidad de uso de las soluciones.</w:t>
            </w:r>
          </w:p>
          <w:p>
            <w:pPr>
              <w:ind w:left="-284" w:right="-427"/>
              <w:jc w:val="both"/>
              <w:rPr>
                <w:rFonts/>
                <w:color w:val="262626" w:themeColor="text1" w:themeTint="D9"/>
              </w:rPr>
            </w:pPr>
            <w:r>
              <w:t>	A lo largo del segundo semestre de 2011, DocPath lanzará las nuevas versiones de producto con Ipanema como núcleo tecnológico, para proporcionar a los usuarios posibilidades de diseño y generación de documentos totalmente novedosas. "Ipanema supone un antes y un después en el entorno del software documental. DocPath inaugura una nueva era tecnológica al ofrecer a los usuarios una nueva forma de afrontar sus necesidades en materia de documentos", afirma Julio A. Olivares, presidente y fundador de DocPath.</w:t>
            </w:r>
          </w:p>
          <w:p>
            <w:pPr>
              <w:ind w:left="-284" w:right="-427"/>
              <w:jc w:val="both"/>
              <w:rPr>
                <w:rFonts/>
                <w:color w:val="262626" w:themeColor="text1" w:themeTint="D9"/>
              </w:rPr>
            </w:pPr>
            <w:r>
              <w:t>	Una revolución tecnológica	Ipanema es, ante todo, un cambio tecnológico sin precedentes. La nueva plataforma de DocPath utiliza la tecnología Java como motor de producción y el entorno .NET como herramienta de diseño, por lo que garantiza una experiencia optimizada en los procesos documentales. De este modo, el carácter multiplataforma de Ipanema permite llevar las funcionalidades del software documental a cualquier entorno y dispositivo informático, para que todo tipo de usuarios puedan beneficiarse de las posibilidades de esta revolucionaria tecnología.</w:t>
            </w:r>
          </w:p>
          <w:p>
            <w:pPr>
              <w:ind w:left="-284" w:right="-427"/>
              <w:jc w:val="both"/>
              <w:rPr>
                <w:rFonts/>
                <w:color w:val="262626" w:themeColor="text1" w:themeTint="D9"/>
              </w:rPr>
            </w:pPr>
            <w:r>
              <w:t>	Junto a su integración en diseño con herramientas como Word y Excel, la nueva plataforma tecnológica de DocPath se caracteriza también por proporcionar un entorno de formularios electrónicos optimizado y un diseño gráfico de flujos de procesos. Estas prestaciones facilitan al máximo las tareas documentales y permiten un ahorro significativo en tiempo de trabajo, lo que se traduce en una importante mejora de productividad para las organizaciones.</w:t>
            </w:r>
          </w:p>
          <w:p>
            <w:pPr>
              <w:ind w:left="-284" w:right="-427"/>
              <w:jc w:val="both"/>
              <w:rPr>
                <w:rFonts/>
                <w:color w:val="262626" w:themeColor="text1" w:themeTint="D9"/>
              </w:rPr>
            </w:pPr>
            <w:r>
              <w:t>	En su compromiso con el canal, DocPath quiere agradecer a sus partners certificados el voto de confianza que han depositado en la compañía, a través de una pre-release que estará a su disposición en breve y que les permitirá conocer de primera mano las funcionalidades de Ipanema. Los socios tecnológicos de DocPath pueden solicitar la pre-release desde la dirección de correo ventas@docpath.com.</w:t>
            </w:r>
          </w:p>
          <w:p>
            <w:pPr>
              <w:ind w:left="-284" w:right="-427"/>
              <w:jc w:val="both"/>
              <w:rPr>
                <w:rFonts/>
                <w:color w:val="262626" w:themeColor="text1" w:themeTint="D9"/>
              </w:rPr>
            </w:pPr>
            <w:r>
              <w:t>	Para más información sobre la tecnología Ipanema, consulta la web http://www.docpath.com/es o visita el vídeo de DocPath sobre la historia de la evolución de la tecnología documental. http://www.youtube.com/watch?v=XcC30aOOH5k</w:t>
            </w:r>
          </w:p>
          <w:p>
            <w:pPr>
              <w:ind w:left="-284" w:right="-427"/>
              <w:jc w:val="both"/>
              <w:rPr>
                <w:rFonts/>
                <w:color w:val="262626" w:themeColor="text1" w:themeTint="D9"/>
              </w:rPr>
            </w:pPr>
            <w:r>
              <w:t>	Acerca de DocPath</w:t>
            </w:r>
          </w:p>
          <w:p>
            <w:pPr>
              <w:ind w:left="-284" w:right="-427"/>
              <w:jc w:val="both"/>
              <w:rPr>
                <w:rFonts/>
                <w:color w:val="262626" w:themeColor="text1" w:themeTint="D9"/>
              </w:rPr>
            </w:pPr>
            <w:r>
              <w:t>	DocPath es una empresa española líder en la fabricación de software de tecnología documental. Fundada en 1992, tiene su sede central en Madrid, cuenta con dos centros de desarrollo y está presente con sus soluciones en compañías de todo el mundo. Entre sus clientes internacionales figuran bancos de reconocido prestigio y corporaciones de primera línea, a los que facilita la compleja tarea de diseñar, generar y distribuir sus documentos críticos de negocio. DocPath mantiene un fuerte compromiso con el I+D, área a la que destina una buena parte de sus ingresos y en la que radica una de las claves de su éxito. Para más información, visita: http://www.docpath.com/es .</w:t>
            </w:r>
          </w:p>
          <w:p>
            <w:pPr>
              <w:ind w:left="-284" w:right="-427"/>
              <w:jc w:val="both"/>
              <w:rPr>
                <w:rFonts/>
                <w:color w:val="262626" w:themeColor="text1" w:themeTint="D9"/>
              </w:rPr>
            </w:pPr>
            <w:r>
              <w:t>	DocPath es marca registrada propiedad de DocPath Corp. Todos los derechos reservados. Otras marcas mencionadas pueden ser propiedad de sus respectivos titulares.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Viallarrubia</w:t>
      </w:r>
    </w:p>
    <w:p w:rsidR="00C31F72" w:rsidRDefault="00C31F72" w:rsidP="00AB63FE">
      <w:pPr>
        <w:pStyle w:val="Sinespaciado"/>
        <w:spacing w:line="276" w:lineRule="auto"/>
        <w:ind w:left="-284"/>
        <w:rPr>
          <w:rFonts w:ascii="Arial" w:hAnsi="Arial" w:cs="Arial"/>
        </w:rPr>
      </w:pPr>
      <w:r>
        <w:rPr>
          <w:rFonts w:ascii="Arial" w:hAnsi="Arial" w:cs="Arial"/>
        </w:rPr>
        <w:t>Departamento de Comunicaciones</w:t>
      </w:r>
    </w:p>
    <w:p w:rsidR="00AB63FE" w:rsidRDefault="00C31F72" w:rsidP="00AB63FE">
      <w:pPr>
        <w:pStyle w:val="Sinespaciado"/>
        <w:spacing w:line="276" w:lineRule="auto"/>
        <w:ind w:left="-284"/>
        <w:rPr>
          <w:rFonts w:ascii="Arial" w:hAnsi="Arial" w:cs="Arial"/>
        </w:rPr>
      </w:pPr>
      <w:r>
        <w:rPr>
          <w:rFonts w:ascii="Arial" w:hAnsi="Arial" w:cs="Arial"/>
        </w:rPr>
        <w:t>912299317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https://www.notasdeprensa.es/revolucion-del-software-documental-con-su-nueva-tecnologia-docpath-ipanema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