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Pinturas Andalucía afianza su presencia en Sevilla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Encontrar en las grandes ciudades comercios donde comprar pinturas y productos para la decoración, que reúnan todo lo necesario para la realización integral de un proyecto puede ser complicado. Por eso, empresas líderes en el mercado como Pinturas Andalucía apuestan por tiendas a pie de calle, en este caso en Sevilla. Además, proporcionan la opción de comprar online en la Web y recibir los pedidos cómodamente en el domicilio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Cómo identificar la mejor tienda de pinturaUna tienda de pinturas de calidad es aquella capaz de dar respuesta a las necesidades de cada cliente. No solo con los productos adecuados para cada tarea, sino también con el asesoramiento de sus profesionales.</w:t>
            </w:r>
          </w:p>
          <w:p>
            <w:pPr>
              <w:ind w:left="-284" w:right="-427"/>
              <w:jc w:val="both"/>
              <w:rPr>
                <w:rFonts/>
                <w:color w:val="262626" w:themeColor="text1" w:themeTint="D9"/>
              </w:rPr>
            </w:pPr>
            <w:r>
              <w:t>Una buena tienda especializada en pinturas y decoración debe contar con las siguientes características.</w:t>
            </w:r>
          </w:p>
          <w:p>
            <w:pPr>
              <w:ind w:left="-284" w:right="-427"/>
              <w:jc w:val="both"/>
              <w:rPr>
                <w:rFonts/>
                <w:color w:val="262626" w:themeColor="text1" w:themeTint="D9"/>
              </w:rPr>
            </w:pPr>
            <w:r>
              <w:t>Debe tener una tienda online.</w:t>
            </w:r>
          </w:p>
          <w:p>
            <w:pPr>
              <w:ind w:left="-284" w:right="-427"/>
              <w:jc w:val="both"/>
              <w:rPr>
                <w:rFonts/>
                <w:color w:val="262626" w:themeColor="text1" w:themeTint="D9"/>
              </w:rPr>
            </w:pPr>
            <w:r>
              <w:t>Ser reconocida y con una reputación intachable.</w:t>
            </w:r>
          </w:p>
          <w:p>
            <w:pPr>
              <w:ind w:left="-284" w:right="-427"/>
              <w:jc w:val="both"/>
              <w:rPr>
                <w:rFonts/>
                <w:color w:val="262626" w:themeColor="text1" w:themeTint="D9"/>
              </w:rPr>
            </w:pPr>
            <w:r>
              <w:t>Tener productos de calidad, en toda la extensión de la palabra.</w:t>
            </w:r>
          </w:p>
          <w:p>
            <w:pPr>
              <w:ind w:left="-284" w:right="-427"/>
              <w:jc w:val="both"/>
              <w:rPr>
                <w:rFonts/>
                <w:color w:val="262626" w:themeColor="text1" w:themeTint="D9"/>
              </w:rPr>
            </w:pPr>
            <w:r>
              <w:t>La mejor tienda de pintura debe contar con ofertas para mantener a los clientes felices.</w:t>
            </w:r>
          </w:p>
          <w:p>
            <w:pPr>
              <w:ind w:left="-284" w:right="-427"/>
              <w:jc w:val="both"/>
              <w:rPr>
                <w:rFonts/>
                <w:color w:val="262626" w:themeColor="text1" w:themeTint="D9"/>
              </w:rPr>
            </w:pPr>
            <w:r>
              <w:t>La forma de pago debe ser sencilla y segura.</w:t>
            </w:r>
          </w:p>
          <w:p>
            <w:pPr>
              <w:ind w:left="-284" w:right="-427"/>
              <w:jc w:val="both"/>
              <w:rPr>
                <w:rFonts/>
                <w:color w:val="262626" w:themeColor="text1" w:themeTint="D9"/>
              </w:rPr>
            </w:pPr>
            <w:r>
              <w:t>Asesoría en productos y mano de obra.</w:t>
            </w:r>
          </w:p>
          <w:p>
            <w:pPr>
              <w:ind w:left="-284" w:right="-427"/>
              <w:jc w:val="both"/>
              <w:rPr>
                <w:rFonts/>
                <w:color w:val="262626" w:themeColor="text1" w:themeTint="D9"/>
              </w:rPr>
            </w:pPr>
            <w:r>
              <w:t>Fácil contacto con un servicio de atención al cliente siempre a disposición.</w:t>
            </w:r>
          </w:p>
          <w:p>
            <w:pPr>
              <w:ind w:left="-284" w:right="-427"/>
              <w:jc w:val="both"/>
              <w:rPr>
                <w:rFonts/>
                <w:color w:val="262626" w:themeColor="text1" w:themeTint="D9"/>
              </w:rPr>
            </w:pPr>
            <w:r>
              <w:t>Información adecuada y clara.</w:t>
            </w:r>
          </w:p>
          <w:p>
            <w:pPr>
              <w:ind w:left="-284" w:right="-427"/>
              <w:jc w:val="both"/>
              <w:rPr>
                <w:rFonts/>
                <w:color w:val="262626" w:themeColor="text1" w:themeTint="D9"/>
              </w:rPr>
            </w:pPr>
            <w:r>
              <w:t>Otro aspecto importante es la disponibilidad. Una tienda online proporciona soporte 24/7, es decir, todos los días y a toda hora. Si hay una emergencia en pleno fin de semana o si simplemente hace falta algún producto esta es la mejor solución solución.</w:t>
            </w:r>
          </w:p>
          <w:p>
            <w:pPr>
              <w:ind w:left="-284" w:right="-427"/>
              <w:jc w:val="both"/>
              <w:rPr>
                <w:rFonts/>
                <w:color w:val="262626" w:themeColor="text1" w:themeTint="D9"/>
              </w:rPr>
            </w:pPr>
            <w:r>
              <w:t>Una compra siempre seguraComprar online siempre despierta algunas dudas o desconfianza. Para verificar si esta tienda online en realidad es la mejor tienda de pintura en Sevilla hay que tener en cuenta estos aspectos: procesadores de pago, presencia de políticas de privacidad y de términos y condiciones, contacto (correos electrónicos y números telefónicos corporativos), ofertas equilibradas y devoluciones y reclamos.</w:t>
            </w:r>
          </w:p>
          <w:p>
            <w:pPr>
              <w:ind w:left="-284" w:right="-427"/>
              <w:jc w:val="both"/>
              <w:rPr>
                <w:rFonts/>
                <w:color w:val="262626" w:themeColor="text1" w:themeTint="D9"/>
              </w:rPr>
            </w:pPr>
            <w:r>
              <w:t>Esas características, son las que permiten al cliente estar tranquilo. Sin embargo, hay otras pistas a las que estar alerta, por ejemplo: preguntar a otras personas si han comprado antes y si todo ha estado en orden, el aspecto visual o la estructura del sitio, sistemas de ranking, certificados y comentarios de otros usuarios.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Pinturas Andalucía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952 478 508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https://www.notasdeprensa.es/pinturas-andalucia-afianza-su-presencia-en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Andalucia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