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27/02/2018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Nuevo blog de artículos sobre gastronomía y restaurantes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Actualmente el sector de la gastronomía se está abriendo más que nunca, y cada día surgen nuevos alimentos, restaurantes o platos distintos que probar. Es por eso que ha surgido un nuevo blog que trata temas principalmente de gastronomía y restaurantes para todo tipo de gustos y paladares. Tiene como objetivo informar a sus usuarios sobre noticias, tendencias o recetas de relevancia en el amplio mundo de la gastronomía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blog www.gastronomialocal.com dedica todos y cada uno de sus artículos a ofrecer lo mejor de la gastronomía, de esta forma se tratan temas muy diversos del sector: tipos de restaurantes, recetas de platos, alimentos, estrellas Michelin, etc. Su objetivo principal es enriquecer a sus usuarios con tal de que ellos obtengan información realmente valiosa para su vida diaria personal y profesional, sin la necesidad de acudir a una gran cantidad de fuentes de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todas aquellas personas a las que les guste probar nuevos restaurantes, con recetas originales e innovadoras podrán encontrar los mejores artículos en este blog, tales como: restaurantes de comida saludable en Barcelona, tabernas en el centro de Madrid, entre muchos otros. También se habla de restaurantes temáticos, con estrellas Michelin, veganos o dogfriendly con tal de que todo tipo de personas puedan conocer una gran variedad de gastronomía y restaurantes de una forma dinámica y siempre con las últimas tendencias.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este blog ofrece algunas recetas para que los usuarios puedan hacer en casa de una manera rápida y sencilla, pero siempre deliciosa. En estos artículos se pueden encontrar recetas tan distintas como: arroz integral con especias y verduras, cuatro formas distintas de cocinar patatas, paella tradicional valenciana,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todos estos temas, el blog de gastronomíalocal también habla sobre algunos alimentos o productos en concreto, repasando así, los beneficios que ofrecen, tipos, procedencia o formas de comerlo. En este caso, se pueden encontrar artículos de alimentos tales como el café o el aceite.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el resto de artículos de este blog irán dedicados a ofrecer a todos los usuarios noticias de actualidad y tendencias de la gastronomía tales como: restaurantes con estrella Michelin, el vino más caro del mundo, los jamones ibéricos más exclusivos, tendencias para el año 2018, entre muchos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toda la información que ofrece, este blog pretende que los usuarios encuentren en sus artículos la información necesaria para conocerlo todo sobre recetas y cocina, pero sin dejar nunca de estar informado sobre las noticias de actualidad del sector. De esta forma, en un mismo blog obtendrán toda la información que necesitan sobre gastronomía.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blog ofrece contenido valioso y de calidad para todos sus usuarios, además de una gran cantidad de artículos publicados periódicamente con la finalidad de mantener a sus usuarios siempre informados de las últimas tendencias y noticias del sector más relevantes. Los artículos de este blog encantan hasta a los usuarios más selectos y especializados en el sector.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https://www.notasdeprensa.es/nuevo-blog-de-articulos-sobre-gastronomia-y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