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WAGGLE, el primer servicio integral y personalizado con cuota fija para mascotas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suscripción básica mensual incluye asesoramiento nutricional, entrega a domicilio de la comida y consulta veterinaria, pero se pueden añadir extras como adiestramiento o peluquería. Este servicio, único en España, permite a los pet parents controlar los gastos y centrarse sólo en lo importante: disfrutar con ellas. Los dueños de perros y gatos pueden unirse a la #FamiliaWaggle a partir de un mínimo de 10 euros mensuales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 existen 6,5 millones de perros y 4 millones de gatos y, según el censo de la Asociación Madrileña de Veterinarios de Animales de Compañía (AMVAC), un 40% de las familias españolas tiene una mascota. Para facilitarles la vida a todas ellas ha nacido Waggle, el primer servicio integral y personalizado para pets que, gracias a una cuota fija mensual, permite a los dueños cubrir las necesidades básicas de los reyes o reinas de su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Waggle es un proyecto lanzado por la firma española especializada en intraemprendimiento y en innovación de modelos de negocio Igeneris y surge con el objetivo de reducir el abandono de las mascotas gracias a una amplia oferta de servicios que facilitan su cuidado.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hecho, en la actualidad, es el único servicio en España que permite a los dueños de este tipo de mascotas aunar los cuidados en torno a su alimentación, salud e incluso ocio bajo una suscripción mensual con cuota fija que, además, ayuda a controlar los gastos.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"Hasta ahora, los pet parents no contaban con ningún servicio de referencia que cubriera todas las necesidades básicas de su mascota y que les permitiera dedicar más tiempo a jugar o pasear con ella en lugar de tener que dedicarlo a ir a comprar la comida, a resolver dudas médicas o a coger cita en el veterinario... No entendíamos cómo, si un perro o un gato come todos los meses exactamente el mismo producto y la misma cantidad, no había un servicio de suscripción que se encargara de gestionarlo y de enviarlo a casa", afirma Ignacio Ramírez, fundador de Waggle.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Suscribirse a Waggle es tan fácil como entrar en su web y rellenar un pequeño cuestionario sobre las características de la mascota para calcular la cuota básica del servicio, que incluye asesoramiento nutricional, envío a domicilio de la comida y 1 ó 2 consultas veterinarias para una revisión general, bien en una clínica o en la propia casa del interesado. El número depende de la edad del animal.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cuota fija se calcula en función de las características del perro o gato (peso, edad, actividad diaria, etc.) y a ella se pueden añadir servicios extras como alojamiento, adiestramiento o peluquería. De este modo, Waggle es capaz de cubrir todas las necesidades de la mascota para que sus dueños se olviden de las tareas menos atractivas y se dediquen a lo realmente importante: disfrutar con ella del tiempo que disponen.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 momento, Waggle funciona en Barcelona y Madrid, pero está ya en fase de ampliación para llegar a los núcleos urbanos más importantes del país. El objetivo de esta startup es llegar a los 15.000 clientes en su primer año de funcionamiento.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Ahorrar dinero y ganar tiempoOtra de las ventajas más significativas de Waggle es que, además de poder gestionar todo lo relacionado con su mascota en una sola web y ganar tiempo de calidad para estar con ella, los dueños pueden mantener el control de los gastos asociados a su cuidado, salud y mantenimiento de forma fácil y cómoda.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que, si de media en España tener un perro como mascota cuesta entre 700 y 800 euros anuales, a esto hay que sumar picos o extras que hacen mella en más de una economía doméstica y no siempre se pueden prever. "Nos dimos cuenta de que hay servicios puntuales de veterinario, peluquería o alojamiento cuyo pago no siempre viene bien, por lo que el concepto de una cuota mensual, como la del gimnasio o Netflix, que incluyera todos los servicios para mascotas nos pareció muy interesante", explica Ramírez.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sector en alzaWaggle está pensado no sólo para beneficiar a los pet parents sino también al sector de las mascotas, donde la digitalización aún no es significativa y en el que muchos profesionales todavía no conocen las ventajas de ofrecer sus servicios de forma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sector que mueve, sólo en lo referente a alimentación y servicios veterinarios, más de 2.000 millones de euros al año en España, una cifra muy significativa pero todavía lejana a la del mercado alemán o francés, donde se factura tres veces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senda de crecimiento en nuestro país, no obstante, continúa al alza y prueba de ello es que el comercio electrónico del sector avanza del 20 al 25% anual (lo que supone entre el 5% y el 6% del mercado español). También es relevante que los productos alimenticios para perros y gatos ocupan, desde 2015, las listas de los 15 productos más vendidos en súper e hipermercados.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https://www.notasdeprensa.es/nace-waggle-el-primer-servicio-integral-y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Veterinaria Mascotas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