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MKD Automotive facturará 25 millones de euros este año con la integración en el grupo de Fortius y PTRZ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MKD Automotive anuncia la integración de Fortius y PTRZ para convertirse en líder de servicios auxiliares para empresas de movilidad y para mejorar su propuesta de valor para la gestión eficiente del mantenimiento de vehículos. La entidad prevé facturar este año 25 millones de euros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MKD Automotive Integral Solutions, la plataforma tecnológica para la gestión eficiente de mantenimiento y reparación de vehículos, ha anunciado la integración de las entidades españolas Fortius y PTRZ, especializadas en soluciones de auditoría, peritación y gestión de siniestros. El Grupo MKD prevé una facturación para este 2018 de 25 millones de euros y llegará a gestionar más de 400.000 expedientes de reparación.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llegada de PTRZ y Fortius a la entidad, contribuye no solo a incrementar los recursos productivos, relacionales y tecnológicos de MKD Automotive, sino que refuerza su posicionamiento en el mercado de cara a la consecución de sus ambiciosos objetivos estratégicos, que pasan por alcanzar una facturación de 150 millones de euros en seis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trayectoria de más de 20 años en el mercado, PTRZ y Fortius cuentan con el respaldo y experiencia de más de 160 profesionales orientados a la optimización de la gestión de siniestros. De este modo, la propuesta de valor del Grupo MKD se consolida gracias al know-how de un gabinete pericial de referencia en el sector asegurador, con 146 peritos y con la gestión y auditoría de reparaciones de Fortius en más de 500 talleres de primer nivel por toda la geografía nacional, que ya ha gestionado más de 1 millón de expedientes, 200.000 de ellos sólo en el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aportación de PTRZ y Fortius al Grupo MKD ayudará no sólo a generar importantes sinergias y beneficios con economías de escala, sino que nos permitirá una propuesta más completa para la gestión eficiente de mantenimiento de vehículos particulares y de flotas, tanto de compañías de renting como de rent a car, aseguradoras y empresas de movilidad compartida, a nuevos mercados y clientes" ha afirmado José Piñera CEO y fundador del Grupo MKD.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Piñera "el equipo humano y la tecnología que aporta la integración de ambas firmas nos permitirá adaptarnos mucho mejor a las exigencias de un mercado cambiante, cada vez más exigente e impulsar el desarrollo europeo de nuestras actividades en el marco del ambicioso plan estratégico de MKD". Con motivo de esta integración, el Grupo MKD ha trasladado su sede central a la  and #39;milla de oro and #39; de la automoción, en Alcobendas (Avenida Bruselas).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Fortius, especialista en soluciones de gestión para talleres y compañías de seguros, como PTRZ, con su dilatada experiencia en el campo de la auditoría y la peritación, mantendrán su identidad y sus equipos y contarán con el apoyo del Grupo MKD para potenciar su desarrollo en los mercados español y europeo, bajo el liderazgo de su director general y fundador, José Antonio Arpal.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MKD Automotive Integral SolutionsMKD Automotive Integral Solutions es la plataforma tecnológica para la gestión eficiente del mantenimiento y reparación de vehículos particulares y flotas, tanto de compañías de renting, como rent a car, aseguradoras y empresas de movilidad compartida.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Expertos además en peritación de daños, el grupo cuenta con una red de talleres con cobertura en todo el territorio nacional. Igualmente ofrece servicios de consultoría y asesoría para empresas e instituciones con flotas de vehículos, desde la pequeña y mediana empresa hasta la gran corporación.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 la reparación de vehículos en España, habiendo gestionado más de 250.000 reparaciones hasta el momento, lo que les lleva a conseguir grandes ventajas en precio de mano de obra y recambios, así como excelentes condiciones en cuanto a los tiempos de reparación y permanencia del vehículo en taller.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MKD Automotive es un grupo empresarial formado por la entidad matriz, MKD Automotive, enfocada al negocio B2B, Reparatucoche.com cuyo foco es el cliente final (B2C), y las nuevas incorporaciones de Fortuis y PTRZ.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https://www.notasdeprensa.es/mkd-automotive-facturara-25-millones-de-euros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Automovilismo Marketing Logística Industria Automotriz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