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30/05/2017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Masagas permite financiar sus aires acondicionados hasta 24 meses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Masagas, especialistas en la instalación de calderas y de aires acondicionados, ofrece un nuevo servicio de financiación de hasta veinticuatro meses sin intereses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Masagas es una empresa que se fundó en el año 1997 en Sabadell, como una empresa dirigida a la instalación de gas, pero gracias a su gran esfuerzo, han conseguido convertirse en el principal referente del Vallès como centro Concesionario de Gas Natural. Esta es una de las razones de más peso por la cuales cada día más y más personas confían en la empresa Masagas, ya que además, también son los instaladores oficiales de los productos de dos grandes marcas (Nest y Honeywell).</w:t>
            </w:r>
          </w:p>
          <w:p>
            <w:pPr>
              <w:ind w:left="-284" w:right="-427"/>
              <w:jc w:val="both"/>
              <w:rPr>
                <w:rFonts/>
                <w:color w:val="262626" w:themeColor="text1" w:themeTint="D9"/>
              </w:rPr>
            </w:pPr>
            <w:r>
              <w:t>Cuando se quiere instalar un aparato de aire acondicionado en alguna ciudad de la provincia de Barcelona, basta con contactar con la empresa Masagas. Primero de todo, ofrecen un servicio de asesoramiento, con la finalidad de que la elección del aire acondicionado sea la correcta y que se adecue a las necesidades de sus clientes.</w:t>
            </w:r>
          </w:p>
          <w:p>
            <w:pPr>
              <w:ind w:left="-284" w:right="-427"/>
              <w:jc w:val="both"/>
              <w:rPr>
                <w:rFonts/>
                <w:color w:val="262626" w:themeColor="text1" w:themeTint="D9"/>
              </w:rPr>
            </w:pPr>
            <w:r>
              <w:t>Este paso es imprescindible, si se quieren obtener unos buenos resultados y un buen rendimiento, ya que no todas las instalaciones de aire acondicionado son iguales y por eso es importante contar con la ayuda de un buen profesional, que garantice que la decisión tomada, es la mejor inversión</w:t>
            </w:r>
          </w:p>
          <w:p>
            <w:pPr>
              <w:ind w:left="-284" w:right="-427"/>
              <w:jc w:val="both"/>
              <w:rPr>
                <w:rFonts/>
                <w:color w:val="262626" w:themeColor="text1" w:themeTint="D9"/>
              </w:rPr>
            </w:pPr>
            <w:r>
              <w:t>Los asesores técnicos de Masagas, ofrecen este tipo de asesoramiento personalizado y una visita, de manera totalmente gratuita, además con los datos que obtienen te realizan un presupuesto, en el cual está garantizado que es la mejor opción.</w:t>
            </w:r>
          </w:p>
          <w:p>
            <w:pPr>
              <w:ind w:left="-284" w:right="-427"/>
              <w:jc w:val="both"/>
              <w:rPr>
                <w:rFonts/>
                <w:color w:val="262626" w:themeColor="text1" w:themeTint="D9"/>
              </w:rPr>
            </w:pPr>
            <w:r>
              <w:t>Pero Masagas, no se conforma y siempre intenta dar los mejores servicios y resultados a sus clientes, por esta razón, ahora ofrece un servicio de financiamiento de aire acondicionado de hasta 24 meses sin ningún tipo de intereses.</w:t>
            </w:r>
          </w:p>
          <w:p>
            <w:pPr>
              <w:ind w:left="-284" w:right="-427"/>
              <w:jc w:val="both"/>
              <w:rPr>
                <w:rFonts/>
                <w:color w:val="262626" w:themeColor="text1" w:themeTint="D9"/>
              </w:rPr>
            </w:pPr>
            <w:r>
              <w:t>Sin ninguna duda, esto es un gran servicio, ya que gracias a la financiación, muchas personas podrán permitirse instalar aire acondicionado en sus casas, a un precio mensual muy asequible.</w:t>
            </w:r>
          </w:p>
          <w:p>
            <w:pPr>
              <w:ind w:left="-284" w:right="-427"/>
              <w:jc w:val="both"/>
              <w:rPr>
                <w:rFonts/>
                <w:color w:val="262626" w:themeColor="text1" w:themeTint="D9"/>
              </w:rPr>
            </w:pPr>
            <w:r>
              <w:t>Se podrá pagar en cómodos plazos dependiendo de las necesidades y de mientras, se podrá disfrutar del aire acondicionado, sin ningún tipo de problema ni preocupación. Algunos de los aires acondicionados, los cuales podrás financiar, son los siguientes:</w:t>
            </w:r>
          </w:p>
          <w:p>
            <w:pPr>
              <w:ind w:left="-284" w:right="-427"/>
              <w:jc w:val="both"/>
              <w:rPr>
                <w:rFonts/>
                <w:color w:val="262626" w:themeColor="text1" w:themeTint="D9"/>
              </w:rPr>
            </w:pPr>
            <w:r>
              <w:t>MONO SPLIT PARED ANORI 2,6 KW: 36,06€/mes (865€)</w:t>
            </w:r>
          </w:p>
          <w:p>
            <w:pPr>
              <w:ind w:left="-284" w:right="-427"/>
              <w:jc w:val="both"/>
              <w:rPr>
                <w:rFonts/>
                <w:color w:val="262626" w:themeColor="text1" w:themeTint="D9"/>
              </w:rPr>
            </w:pPr>
            <w:r>
              <w:t>MONO SPLIT PARED ANORI 3,6 KW: 37,47€/mes (899€)</w:t>
            </w:r>
          </w:p>
          <w:p>
            <w:pPr>
              <w:ind w:left="-284" w:right="-427"/>
              <w:jc w:val="both"/>
              <w:rPr>
                <w:rFonts/>
                <w:color w:val="262626" w:themeColor="text1" w:themeTint="D9"/>
              </w:rPr>
            </w:pPr>
            <w:r>
              <w:t>LG CONFORT PO9EN: 39,58€/mes (950€)</w:t>
            </w:r>
          </w:p>
          <w:p>
            <w:pPr>
              <w:ind w:left="-284" w:right="-427"/>
              <w:jc w:val="both"/>
              <w:rPr>
                <w:rFonts/>
                <w:color w:val="262626" w:themeColor="text1" w:themeTint="D9"/>
              </w:rPr>
            </w:pPr>
            <w:r>
              <w:t>MITSUBISHI ELECTRIC MSZ-HJ25VA: 44,49€/mes (1067€)</w:t>
            </w:r>
          </w:p>
          <w:p>
            <w:pPr>
              <w:ind w:left="-284" w:right="-427"/>
              <w:jc w:val="both"/>
              <w:rPr>
                <w:rFonts/>
                <w:color w:val="262626" w:themeColor="text1" w:themeTint="D9"/>
              </w:rPr>
            </w:pPr>
            <w:r>
              <w:t>DAIKIN TXB 25 C: 45,42€/mes (1090€)</w:t>
            </w:r>
          </w:p>
          <w:p>
            <w:pPr>
              <w:ind w:left="-284" w:right="-427"/>
              <w:jc w:val="both"/>
              <w:rPr>
                <w:rFonts/>
                <w:color w:val="262626" w:themeColor="text1" w:themeTint="D9"/>
              </w:rPr>
            </w:pPr>
            <w:r>
              <w:t>LG ART COOL MIRROR CONNECT AM09BP: 46,61€/mes (1678€)</w:t>
            </w:r>
          </w:p>
          <w:p>
            <w:pPr>
              <w:ind w:left="-284" w:right="-427"/>
              <w:jc w:val="both"/>
              <w:rPr>
                <w:rFonts/>
                <w:color w:val="262626" w:themeColor="text1" w:themeTint="D9"/>
              </w:rPr>
            </w:pPr>
            <w:r>
              <w:t>Para más información sobre la financiación que ofrece Masagas y el resto de servicios y productos, no dudéis en contactar con ellos o ir a su web: https://www.masagas.com/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 Fernández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https://www.notasdeprensa.es/masagas-permite-financiar-sus-aires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