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Maquinasdecafe.pro enumera los motivos por los que el café es bueno para la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café es una bebida que se ha consumido durante siglos. Admirada por muchos y odiada por otros, lo que está claro y comprobado científicamente es que su consumo puede aportar numerosas ventajas para el cuerpo humano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Está demostrado que el consumo de café repercute beneficiosamente en la salud humana. No solo mediante su ingesta: el café se adapta a otros productos como los cosméticos, por sus propiedades adelgazantes, como en las cremas reductoras o anticelulíticas. La cafeína también tiene propiedades quemagrasas, por lo que se utiliza en numerosos productos del sector cosmético.</w:t>
            </w:r>
          </w:p>
          <w:p>
            <w:pPr>
              <w:ind w:left="-284" w:right="-427"/>
              <w:jc w:val="both"/>
              <w:rPr>
                <w:rFonts/>
                <w:color w:val="262626" w:themeColor="text1" w:themeTint="D9"/>
              </w:rPr>
            </w:pPr>
            <w:r>
              <w:t>El café puede ser un buen aliado contra el envejecimiento: contiene sustancias antioxidantes como los flavonoides, que retrasan el envejecimiento de las células. Además, también actúa activando las células del páncreas, ayudando a generar más insulina, por lo tanto, disminuye el riesgo de diabetes.</w:t>
            </w:r>
          </w:p>
          <w:p>
            <w:pPr>
              <w:ind w:left="-284" w:right="-427"/>
              <w:jc w:val="both"/>
              <w:rPr>
                <w:rFonts/>
                <w:color w:val="262626" w:themeColor="text1" w:themeTint="D9"/>
              </w:rPr>
            </w:pPr>
            <w:r>
              <w:t>Sobre todo, esta sustancia es tan popular entre la población por mantener alerta y ayudar a despertar la mente. La cafeína ayuda a mejorar la concentración y el ánimo; por eso, un buen vaso de café no puede faltar en cualquier mesa de desayuno.</w:t>
            </w:r>
          </w:p>
          <w:p>
            <w:pPr>
              <w:ind w:left="-284" w:right="-427"/>
              <w:jc w:val="both"/>
              <w:rPr>
                <w:rFonts/>
                <w:color w:val="262626" w:themeColor="text1" w:themeTint="D9"/>
              </w:rPr>
            </w:pPr>
            <w:r>
              <w:t>Sin embargo, las prisas y la falta de tiempo a primera hora ha contribuido a que los usuarios se decanten por alternativas más veloces para preparar sus cafés matutinos. Las máquinas de café modernas ayudan a preparar el café en el menor tiempo posible para que pueda ser consumido de forma inmediata. Prueba de ello son las máquinas de café en cápsulas, con las que se inserta una cápsula en la máquina y en menos de un minuto permite disfrutar de un café humeante. Las máquinas de cápsulas más conocidas son las máquinas de café Nespresso, que permite comprar las propias cápsulas de su marca, que contienen un café delicioso lleno de sabor.</w:t>
            </w:r>
          </w:p>
          <w:p>
            <w:pPr>
              <w:ind w:left="-284" w:right="-427"/>
              <w:jc w:val="both"/>
              <w:rPr>
                <w:rFonts/>
                <w:color w:val="262626" w:themeColor="text1" w:themeTint="D9"/>
              </w:rPr>
            </w:pPr>
            <w:r>
              <w:t>La tienda online maquinasdecafe.pro dispone de multitud de referencias para todos los gustos, desde cafeteras clásicas para moler el café hasta las más modernas con el sistema de cápsulas. Apostar por una máquina de café de la más alta tecnología aportará multitud de ventajas a la vida cotidiana además de ofrecer el mejor café instantáneo.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https://www.notasdeprensa.es/maquinasdecafe-pro-enumera-los-motivos-por-los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E-Commerce Restauración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