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Mailify: nace la aplicación de email marketing para Mac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Mailify lanza el 28 de abril la aplicación de email marketing diseñada para usuarios de OS X. El 12% de los profesionales en España usa Mac OS; para ellos, una solución de emailing profesional, de descarga gratuita y con 5.000 emails de regalo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que un proceso creativo.Buena noticia para los usuarios de Mac: ha sido creada la primera aplicación de email marketing que les permite aprovechar el potencial y la velocidad de sus dispositivos para hacer de lo complejo algo sencillo: crear campañas de email marketing bonitas y eficientes. Los profesionales de la pequeña manzana ya pueden hacer llegar sus campañas de emailinga nuevas esferas. ¿Y lo mejor? La descarga de la app es gratis.Crear una cuenta para descargar la app</w:t>
            </w:r>
          </w:p>
          <w:p>
            <w:pPr>
              <w:ind w:left="-284" w:right="-427"/>
              <w:jc w:val="both"/>
              <w:rPr>
                <w:rFonts/>
                <w:color w:val="262626" w:themeColor="text1" w:themeTint="D9"/>
              </w:rPr>
            </w:pPr>
            <w:r>
              <w:t>El email marketing es el canal de comunicación online más rentable. Dentro de las estrategias de marketing directo, el envío de campañas informativas o promocionales a través del correo electrónico destaca por sus posibilidades de personalización y su poder de conversión.</w:t>
            </w:r>
          </w:p>
          <w:p>
            <w:pPr>
              <w:ind w:left="-284" w:right="-427"/>
              <w:jc w:val="both"/>
              <w:rPr>
                <w:rFonts/>
                <w:color w:val="262626" w:themeColor="text1" w:themeTint="D9"/>
              </w:rPr>
            </w:pPr>
            <w:r>
              <w:t>Organizar contactos, personalizar plantillas de emails responsive y medir el impacto de los envíos: dejarse llevar por la potencia del email marketing en un Mac nunca fue tan fácil. Descubre las funcionalidades de Mailify</w:t>
            </w:r>
          </w:p>
          <w:p>
            <w:pPr>
              <w:ind w:left="-284" w:right="-427"/>
              <w:jc w:val="both"/>
              <w:rPr>
                <w:rFonts/>
                <w:color w:val="262626" w:themeColor="text1" w:themeTint="D9"/>
              </w:rPr>
            </w:pPr>
            <w:r>
              <w:t>Mailify es diferenteHasta ahora, los usuarios de Mac solo podían utilizar herramientas online. Por eso debía existir una solución más a medida para su email marketing. La velocidad de la aplicación no depende de un navegador o de la calidad de la conexión. El número de suscriptores o de destinatarios es ilimitado. A ello se suma un soporte sin coste, por teléfono y en castellano. La comunicación por email es el puente esencial entre empresa y cliente.</w:t>
            </w:r>
          </w:p>
          <w:p>
            <w:pPr>
              <w:ind w:left="-284" w:right="-427"/>
              <w:jc w:val="both"/>
              <w:rPr>
                <w:rFonts/>
                <w:color w:val="262626" w:themeColor="text1" w:themeTint="D9"/>
              </w:rPr>
            </w:pPr>
            <w:r>
              <w:t>Mailify forma parte del grupo francés Sarbacane Software, creado en 2001, con sedes en Lille (Francia), Barcelona y Nueva York. Más de 15 años de experiencia en emailing, 7.200 clientes y más de 55.000 empresas que usan el servicio a diario. Para más información, consulta su web: www.mailify.com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Karolina Praskova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+34 93 476 36 38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https://www.notasdeprensa.es/mailify-nace-la-aplicacion-de-email-marketing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Software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