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patinetes eléctricos, una tendencia al alza, según mejorpatineteelectrico.com​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mejorpatineteelectrico.com desvela las claves que hacen del patinete eléctrico una de las mejores opciones para desplazarse por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patinete eléctrico es un transporte práctico, ligero y, sobre todo, muy sostenible. Cada vez es más popular entre jóvenes y adultos debido a las ventajas que ofrece a la hora de desplazarse de un lado a otro de la ciudad. Además, su empleo tiene una implicación positiva en el medioambiente, ya que no consume gasolina y, por lo tanto, no emana gases contaminantes a la atmósfera.</w:t>
            </w:r>
          </w:p>
          <w:p>
            <w:pPr>
              <w:ind w:left="-284" w:right="-427"/>
              <w:jc w:val="both"/>
              <w:rPr>
                <w:rFonts/>
                <w:color w:val="262626" w:themeColor="text1" w:themeTint="D9"/>
              </w:rPr>
            </w:pPr>
            <w:r>
              <w:t>Para todos aquellos consumidores y usuarios que se planteen la posibilidad de comprar un patinete eléctrico para moverse por su ciudad, nace mejorpatineteelectrico.com, una plataforma informativa con la que poder acceder a abundante información sobre a la variada oferta de modelos y de precios. En esta web puede encontrarse de una manera fácil y cómoda el mejor patinete eléctrico para el uso que se le vaya a dar: toda la información acerca de los vehículos disponibles, así como de sus características técnicas.</w:t>
            </w:r>
          </w:p>
          <w:p>
            <w:pPr>
              <w:ind w:left="-284" w:right="-427"/>
              <w:jc w:val="both"/>
              <w:rPr>
                <w:rFonts/>
                <w:color w:val="262626" w:themeColor="text1" w:themeTint="D9"/>
              </w:rPr>
            </w:pPr>
            <w:r>
              <w:t>Y es que los patinetes eléctricos han llegado para ocupar un importante lugar en las calles de las urbes del país. Las ventajas para los usuarios de un transporte ecológico, sencillo y cómodo de manejar, con una excelente relación calidad y precio, aseguran su éxito, siendo recomendado por la mayoría de sus satisfechos usuarios.</w:t>
            </w:r>
          </w:p>
          <w:p>
            <w:pPr>
              <w:ind w:left="-284" w:right="-427"/>
              <w:jc w:val="both"/>
              <w:rPr>
                <w:rFonts/>
                <w:color w:val="262626" w:themeColor="text1" w:themeTint="D9"/>
              </w:rPr>
            </w:pPr>
            <w:r>
              <w:t>Los patinetes eléctricos están catalogados como medios de transporte, al igual que los vehículos o las bicicletas porque pueden llegar a alcanzar velocidades considerables. Las instituciones públicas están destinando esfuerzos para armonizar la regulación viaria de estos dispositivos como el resto de los transportes habituales.</w:t>
            </w:r>
          </w:p>
          <w:p>
            <w:pPr>
              <w:ind w:left="-284" w:right="-427"/>
              <w:jc w:val="both"/>
              <w:rPr>
                <w:rFonts/>
                <w:color w:val="262626" w:themeColor="text1" w:themeTint="D9"/>
              </w:rPr>
            </w:pPr>
            <w:r>
              <w:t>En este sentido, los conductores deberán respetar las normas de tráfico, tales como los semáforos, ceda al paso, STOP y pasos de cebra. En las ciudades que dispongan de un carril bici habilitado, los patinetes eléctricos deberán circular por esta vía. También podrán circular por las calzadas que hayan sido expresamente autorizadas por las autoridades locales.</w:t>
            </w:r>
          </w:p>
          <w:p>
            <w:pPr>
              <w:ind w:left="-284" w:right="-427"/>
              <w:jc w:val="both"/>
              <w:rPr>
                <w:rFonts/>
                <w:color w:val="262626" w:themeColor="text1" w:themeTint="D9"/>
              </w:rPr>
            </w:pPr>
            <w:r>
              <w:t>La legislación en este ámbito va a seguir desarrollándose ya que los Ayuntamientos están a favor de la implantación de nuevos medios de transporte o alternativas urbanas y sostenibles con intención de reducir la contaminación.</w:t>
            </w:r>
          </w:p>
          <w:p>
            <w:pPr>
              <w:ind w:left="-284" w:right="-427"/>
              <w:jc w:val="both"/>
              <w:rPr>
                <w:rFonts/>
                <w:color w:val="262626" w:themeColor="text1" w:themeTint="D9"/>
              </w:rPr>
            </w:pPr>
            <w:r>
              <w:t>El desarrollo tecnológico en este ámbito ha logrado que los patinetes eléctricos cada vez posean mayor autonomía. Son dispositivos que adquieren energía de la corriente eléctrica. Por ejemplo, algunos modelos, con una carga completa de 2 ó 3 horas, presumen de tener autonomía para unos 30 kilómetros.</w:t>
            </w:r>
          </w:p>
          <w:p>
            <w:pPr>
              <w:ind w:left="-284" w:right="-427"/>
              <w:jc w:val="both"/>
              <w:rPr>
                <w:rFonts/>
                <w:color w:val="262626" w:themeColor="text1" w:themeTint="D9"/>
              </w:rPr>
            </w:pPr>
            <w:r>
              <w:t>Entre las ventajas de este medio de transporte se encuentra también la escasez de ruido que produce el motor, ya que la mayoría de los motores de estos dispositivos cuentan con un nivel muy bueno de aislamiento acústico. Cuando un patinete eléctrico circula por la ciudad prácticamente solo se escucha el ruido del asfalto que está siendo rozado por las ruedas.</w:t>
            </w:r>
          </w:p>
          <w:p>
            <w:pPr>
              <w:ind w:left="-284" w:right="-427"/>
              <w:jc w:val="both"/>
              <w:rPr>
                <w:rFonts/>
                <w:color w:val="262626" w:themeColor="text1" w:themeTint="D9"/>
              </w:rPr>
            </w:pPr>
            <w:r>
              <w:t>Con la innovación tecnológica se ha conseguido también hacer del patinete eléctrico un transporte verdaderamente cómodo que, por otro lado, es muy sencillo de almacenar cuando no se le quiera dar uso. El peso normal de un patinete eléctrico estándar ronda los 15 kilogramos y, mediante su sistema de plegado, se puede guardar con facilidad en cualquier rincón, armario o hasta debajo de la cama.</w:t>
            </w:r>
          </w:p>
          <w:p>
            <w:pPr>
              <w:ind w:left="-284" w:right="-427"/>
              <w:jc w:val="both"/>
              <w:rPr>
                <w:rFonts/>
                <w:color w:val="262626" w:themeColor="text1" w:themeTint="D9"/>
              </w:rPr>
            </w:pPr>
            <w:r>
              <w:t>Todos estos motivos convierten el patinete eléctrico en un nuevo fenómeno de moda en la sociedad que, además de ser una idea original y sencilla para moverse por las calles, también resulta una ecológica forma de cuidar el medioambiente.Más información en: https://mejorpatineteelectrico.com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mejorpatineteelectrico.com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https://www.notasdeprensa.es/los-patinetes-electricos-una-tendencia-al-alza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