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29/08/2016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Holi Run vuelve a Zaragoza tras la exitosa primera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Puerto Venecia acogerá el evento que en 2015 atrajo a más de 8.000 participantes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color tomará de nuevo las calles de Zaragoza gracias a la Holi Run, la carrera de colores más exitosa y con más seguimiento de España. El estreno el año pasado congregó a más de 8.000 personas. La cita es el domingo 11 de septiembre a las 11 de la mañana, momento en que se dará la salida desde el centro comercial Puerto Venecia Zaragoza, Travesía Jardines Reales, 7. Los participantes serán coloreados de la cabeza a los pies con toneladas de polvo de colores proveniente de la India.</w:t>
            </w:r>
          </w:p>
          <w:p>
            <w:pPr>
              <w:ind w:left="-284" w:right="-427"/>
              <w:jc w:val="both"/>
              <w:rPr>
                <w:rFonts/>
                <w:color w:val="262626" w:themeColor="text1" w:themeTint="D9"/>
              </w:rPr>
            </w:pPr>
            <w:r>
              <w:t>Con esta edición se llega al número de 30 eventos Holi Run celebrados en España, los cuales han reunido a más de 250.000 personas. Los holi runners tendrán la oportunidad de disfrutar de un recorrido de 5 kilómetros, durante los que se les lanzará polvo de colores desde las cinco estaciones Holi Blitz (una más que en la pasada edición), señaladas por arcos de un color diverso en cada una de ellas.</w:t>
            </w:r>
          </w:p>
          <w:p>
            <w:pPr>
              <w:ind w:left="-284" w:right="-427"/>
              <w:jc w:val="both"/>
              <w:rPr>
                <w:rFonts/>
                <w:color w:val="262626" w:themeColor="text1" w:themeTint="D9"/>
              </w:rPr>
            </w:pPr>
            <w:r>
              <w:t>Tras finalizar el trazado los asistentes pasarán por la zona de la experiencia Coca-Cola, donde podrán disfrutar de las diferentes variedades de refrescos de la marca en un acogedor ambiente. La fiesta posterior contará con la vistosidad del Holi Boom, el lanzamiento colectivo de polvos que inunda a los participantes en una nube de alegría y colorido. Además, el equipo de Holi Run animará a los participantes durante varias horas.</w:t>
            </w:r>
          </w:p>
          <w:p>
            <w:pPr>
              <w:ind w:left="-284" w:right="-427"/>
              <w:jc w:val="both"/>
              <w:rPr>
                <w:rFonts/>
                <w:color w:val="262626" w:themeColor="text1" w:themeTint="D9"/>
              </w:rPr>
            </w:pPr>
            <w:r>
              <w:t>Holi Run es un evento apto para todos: familias, grupos de amigos o incluso venir acompañados de mascotas. La prueba puede realizarse corriendo o andando, según la preparación de cada uno. No es una carrera competitiva y el principal objetivo es la diversión de los participantes.</w:t>
            </w:r>
          </w:p>
          <w:p>
            <w:pPr>
              <w:ind w:left="-284" w:right="-427"/>
              <w:jc w:val="both"/>
              <w:rPr>
                <w:rFonts/>
                <w:color w:val="262626" w:themeColor="text1" w:themeTint="D9"/>
              </w:rPr>
            </w:pPr>
            <w:r>
              <w:t>Los corredores pueden acudir disfrazados para dar más color todavía a la jornada. En la entrega de dorsales y también el mismo día de la carrera estará disponible el merchandising del evento, para que todos los participantes puedan contar con un toque Holi.</w:t>
            </w:r>
          </w:p>
          <w:p>
            <w:pPr>
              <w:ind w:left="-284" w:right="-427"/>
              <w:jc w:val="both"/>
              <w:rPr>
                <w:rFonts/>
                <w:color w:val="262626" w:themeColor="text1" w:themeTint="D9"/>
              </w:rPr>
            </w:pPr>
            <w:r>
              <w:t>InscripcionesLas inscripciones a Holi Run Zaragoza 2nd Edition se pueden realizar a través de la web de Holi Run, www.holirun.es. El precio de las inscripciones es:</w:t>
            </w:r>
          </w:p>
          <w:p>
            <w:pPr>
              <w:ind w:left="-284" w:right="-427"/>
              <w:jc w:val="both"/>
              <w:rPr>
                <w:rFonts/>
                <w:color w:val="262626" w:themeColor="text1" w:themeTint="D9"/>
              </w:rPr>
            </w:pPr>
            <w:r>
              <w:t>-Individual 15€ (a partir de 13 años)-Grupos (a partir de 4 personas) 14€ por persona-Infantil (entre 8 y 12 años) 13€-Menores de 7 años 1€ (solo reciben dorsal)</w:t>
            </w:r>
          </w:p>
          <w:p>
            <w:pPr>
              <w:ind w:left="-284" w:right="-427"/>
              <w:jc w:val="both"/>
              <w:rPr>
                <w:rFonts/>
                <w:color w:val="262626" w:themeColor="text1" w:themeTint="D9"/>
              </w:rPr>
            </w:pPr>
            <w:r>
              <w:t>Según se acerque la fecha de celebración del evento el precio de las entradas irá subiendo y la organización estima que el cierre de inscripciones se establezca días antes de la carrera. La entrega de dorsales será los dos días previos al evento en el centro comercial Puerto Venecia Zaragoza.</w:t>
            </w:r>
          </w:p>
          <w:p>
            <w:pPr>
              <w:ind w:left="-284" w:right="-427"/>
              <w:jc w:val="both"/>
              <w:rPr>
                <w:rFonts/>
                <w:color w:val="262626" w:themeColor="text1" w:themeTint="D9"/>
              </w:rPr>
            </w:pPr>
            <w:r>
              <w:t>La Holi Run Zaragoza 2nd Edition cuenta con Coca-Cola como patrocinador principal, la organización de A38 Servicios Plenos, Puerto Venecia Zaragoza como patrocinador principal local, apoyo institucional de Zaragoza Deporte, Art Metropolitan Shoes como sponsor, Cadena COPE como media-partner, 20minutos diario oficial y apoyo solidario a Adetca.</w:t>
            </w:r>
          </w:p>
          <w:p>
            <w:pPr>
              <w:ind w:left="-284" w:right="-427"/>
              <w:jc w:val="both"/>
              <w:rPr>
                <w:rFonts/>
                <w:color w:val="262626" w:themeColor="text1" w:themeTint="D9"/>
              </w:rPr>
            </w:pPr>
            <w:r>
              <w:t>Imágenes nota de prensa -&gt; https://app.box.com/s/gk2h9e5xm5b4qr4h4odeva7b5rvrfecz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trigueros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602485760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https://www.notasdeprensa.es/la-holi-run-vuelve-a-zaragoza-tras-la-exitosa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