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abre la convocatoria Plan Familia 2019, para facilitar el acceso al empleo de personas con discapacidad en riesgo de exclusión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destinarán un total de 142.500 euros para apoyar a personas con discapacidad en edad laboral, proporcionándoles orientación y herramientas que mejoren su autonomía y empleabilidad. La presentación de solicitudes permanecerá abierta hasta el día 15 de noviembre y los seleccionados recibirán atención durante un año. Toda la información disponible en http://www.fundacionadecco.org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Enmarcado en su proyecto #EmpleoParaTodos, la Fundación Adecco lanza la 3ª Convocatoria de Ayudas Plan Familia 2018, con una dotación de 142.500 euros para ayudar a 95 personas con discapacidad, con edades comprendidas entre 16 y 64 años.</w:t>
            </w:r>
          </w:p>
          <w:p>
            <w:pPr>
              <w:ind w:left="-284" w:right="-427"/>
              <w:jc w:val="both"/>
              <w:rPr>
                <w:rFonts/>
                <w:color w:val="262626" w:themeColor="text1" w:themeTint="D9"/>
              </w:rPr>
            </w:pPr>
            <w:r>
              <w:t>El Plan Familia es una iniciativa desarrollada por la Fundación Adecco desde el año 2003, para proporcionar a las personas con discapacidad recursos y competencias que impactan directamente en su autonomía, competencias y empleabilidad -posibilidad de acceder a un empleo-. Desde su nacimiento, el Plan Familia ha ayudado a miles de familias y, actualmente, 1.559 personas se benefician de este proyecto, gracias al compromiso de 223 empresas de toda España.</w:t>
            </w:r>
          </w:p>
          <w:p>
            <w:pPr>
              <w:ind w:left="-284" w:right="-427"/>
              <w:jc w:val="both"/>
              <w:rPr>
                <w:rFonts/>
                <w:color w:val="262626" w:themeColor="text1" w:themeTint="D9"/>
              </w:rPr>
            </w:pPr>
            <w:r>
              <w:t>Según Francisco Mesonero, director general de la Fundación Adecco: "Mediante esta convocatoria queremos apoyar a todas las familias con personas con discapacidad y qué mejor forma de hacerlo que a través del empleo, entendido no como un fin en sí mismo, sino un vehículo de igualdad y normalización. El empleo minimiza las barreras que habitualmente encuentran las personas con discapacidad y equipara su situación a la del resto de los ciudadanos".</w:t>
            </w:r>
          </w:p>
          <w:p>
            <w:pPr>
              <w:ind w:left="-284" w:right="-427"/>
              <w:jc w:val="both"/>
              <w:rPr>
                <w:rFonts/>
                <w:color w:val="262626" w:themeColor="text1" w:themeTint="D9"/>
              </w:rPr>
            </w:pPr>
            <w:r>
              <w:t>Convocatoria 2019Esta convocatoria se produce en un contexto en el que 1,2 millones de familias tienen a todos sus miembros en paro y el 65% encuentra dificultades para llegar a fin de mes, aun teniendo alguna persona trabajando; dificultades que pueden tornarse mayúsculas si algún miembro de la unidad familiar tiene discapacidad. Por este motivo, el Plan Familia 2019 priorizará en aquellas personas con discapacidad que, debido a su situación económica, presenten un mayor riesgo de exclusión.</w:t>
            </w:r>
          </w:p>
          <w:p>
            <w:pPr>
              <w:ind w:left="-284" w:right="-427"/>
              <w:jc w:val="both"/>
              <w:rPr>
                <w:rFonts/>
                <w:color w:val="262626" w:themeColor="text1" w:themeTint="D9"/>
              </w:rPr>
            </w:pPr>
            <w:r>
              <w:t>Podrán optar a la ayuda personas con certificado de discapacidad entre 16 y 64 años, residentes en España. El 15 de noviembre es la fecha límite para solicitar la adhesión al programa y el 12 de diciembre se publicará la lista definitiva de beneficiarios.</w:t>
            </w:r>
          </w:p>
          <w:p>
            <w:pPr>
              <w:ind w:left="-284" w:right="-427"/>
              <w:jc w:val="both"/>
              <w:rPr>
                <w:rFonts/>
                <w:color w:val="262626" w:themeColor="text1" w:themeTint="D9"/>
              </w:rPr>
            </w:pPr>
            <w:r>
              <w:t>Los interesados pueden encontrar toda la información y formalizar la solicitud en el siguiente enlace: http://www.fundacionadecco.org</w:t>
            </w:r>
          </w:p>
          <w:p>
            <w:pPr>
              <w:ind w:left="-284" w:right="-427"/>
              <w:jc w:val="both"/>
              <w:rPr>
                <w:rFonts/>
                <w:color w:val="262626" w:themeColor="text1" w:themeTint="D9"/>
              </w:rPr>
            </w:pPr>
            <w:r>
              <w:t>Sobre Fundación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 personas con discapacidad, mayores de 45 años parados de larga duración, mujeres con responsabilidades familiares no compartidas o víctimas de violencia de género y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https://www.notasdeprensa.es/la-fundacion-adecco-abre-la-convocatoria-plan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