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21/02/2017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compraventa de viviendas en el País Vasco crece un 11,6% en 2016 y modera su ascenso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2016 la compra de viviendas en el País Vasco moderó su ascenso respeto al ejercicio anterior y experimentó un crecimiento interanual del 11,6% con más de 15.800 operaciones inmobiliarias. Esta cifra se sitúa algo por debajo de la medida nacional, donde el incremento fue del 13,6%</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2016 la compra de viviendas en el País Vasco moderó su ascenso respeto al ejercicio anterior y experimentó un crecimiento interanual del 11,6% con más de 15.800 operaciones inmobiliarias. Esta cifra se sitúa algo por debajo de la medida nacional, donde el incremento fue del 13,6%.</w:t>
            </w:r>
          </w:p>
          <w:p>
            <w:pPr>
              <w:ind w:left="-284" w:right="-427"/>
              <w:jc w:val="both"/>
              <w:rPr>
                <w:rFonts/>
                <w:color w:val="262626" w:themeColor="text1" w:themeTint="D9"/>
              </w:rPr>
            </w:pPr>
            <w:r>
              <w:t>Según los datos difundidos en febrero de 2017 por el Instituto Nacional de Estadística (INE), la compraventa de viviendas en el País Vasco en 2016 moderó su ascenso respecto al año anterior y creció 11,6% interanual con 15.873 operaciones. Esto sitúa a Euskadi en los puestos bajos de la tabla (posición 11 de 17) respecto a otras comunidades autónomas con más compraventas en 2016. A pesar de ello, durante estos últimos años en el País Vasco se han producido muchas operaciones inmobiliarias: en el año 2015 Euskadi fue la comunidad autónoma con mayor incremento en la compraventa de viviendas, por eso muchas personas solicitaron a lo largo del ejercicio servicios de mudanzas en Barakaldo. El ascenso es cuestión fue del 17,2% comparado con el 2014.</w:t>
            </w:r>
          </w:p>
          <w:p>
            <w:pPr>
              <w:ind w:left="-284" w:right="-427"/>
              <w:jc w:val="both"/>
              <w:rPr>
                <w:rFonts/>
                <w:color w:val="262626" w:themeColor="text1" w:themeTint="D9"/>
              </w:rPr>
            </w:pPr>
            <w:r>
              <w:t>Durante el año 2016 se transmitieron en el País Vasco un total de 68.828 fincas, una cifra que supone un 5,9% más que el ejercicio anterior. Según el INE, de todas ellas, 32.148 eran viviendas, 27.632 oficinas, garajes, naves u otro tipo de locales, 7.620 fincas rústicas y 1.428 solares. Por otro lado, el Instituto Nacional de Estadística ha detallado que la mayoría de viviendas en el País Vasco eran de segunda mano (12.301) y solo 3.572 eran nuevas. En cuanto a su régimen, 13.648 eran libres y 2.225 eran Viviendas de Protección Oficial (VPO). Este movimiento inmobiliario originó al mismo tiempo un aumento en los servicios de mudanzas en Barakaldo.</w:t>
            </w:r>
          </w:p>
          <w:p>
            <w:pPr>
              <w:ind w:left="-284" w:right="-427"/>
              <w:jc w:val="both"/>
              <w:rPr>
                <w:rFonts/>
                <w:color w:val="262626" w:themeColor="text1" w:themeTint="D9"/>
              </w:rPr>
            </w:pPr>
            <w:r>
              <w:t>El INE también ha facilitado los datos del último mes de 2016, donde el País Vasco experimentó un incremento interanual del 5,3% en la compra de viviendas y con 1.150 operaciones inmobiliarias. Se trata de un dato optimista, ya que el precio de la vivienda en Euskadi en el último trimestre del año creció un 5,8% con respecto al mismo periodo en el año 2015, según la información proporcionada recientemente por el Consejo General del Notariado. Asimismo, la firma de nuevas hipotecas para la compraventa de viviendas en el País Vasco experimentó un aumento del 14,6% respecto al mismo mes en el año 2015 y hasta un 30,2% si el dato es comparado con el pasado octubre. Con estas cifras y, en consecuencia, los traslados en Barakaldo también han aumentado en el último trimestre de 2016.</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Antonio Vázquez Rodríguez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https://www.notasdeprensa.es/la-compraventa-de-viviendas-en-el-pais-vasco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Finanzas País Vasco Logística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