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Kuwait Petroleum inaugura su nueva estación de servicio en El Puerto de Santa María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recepción en el Ayuntamiento, el evento ha tenido lugar con la presencia del Alcalde del Exmo. Ayuntamiento de El Puerto de Santa María, D. David de la Encina y los máximos representantes nacionales e internacionales de la compañía. Kuwait Petroleum (Q8) está expandiendo su red de estaciones de servicio en España, iniciando este proceso en Andalucía, con cinco establecimientos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Kuwait Petroleum España (Q8), ha inaugurado su nueva estación de servicio en El Puerto de Santa María (Cádiz). La jornada se ha iniciado con una recepción en el Ayuntamiento, en la que el Alcalde, D. David de la Encina, ha recibido y ha dado la bienvenida a los máximos representantes de la compañía a nivel nacional e internacional: Mr. Nabil M. Bourisli, Presidente de Kuwait Petroleum Internacional; Mr. Azzam Al Mutawa, Vicepresidente de Operaciones Internacionales de Kuwait Petroleum Internacional y Managing Director de Kuwait Petroleum España; Mr. Alessandro Lietti, Operating Director de Kuwait Petroleum España; Mr. Massimiliano Maiocco, Retail Manager Kuwait Petroleum y Dña. Rocío Gutiérrez, Direct  and  Supply Manager Kuwait Petroleum España.</w:t>
            </w:r>
          </w:p>
          <w:p>
            <w:pPr>
              <w:ind w:left="-284" w:right="-427"/>
              <w:jc w:val="both"/>
              <w:rPr>
                <w:rFonts/>
                <w:color w:val="262626" w:themeColor="text1" w:themeTint="D9"/>
              </w:rPr>
            </w:pPr>
            <w:r>
              <w:t>El acto de inauguración, celebrado en la Estación de Servicio, ha comenzado con la intervención de Rocío Gutiérrez, destacando la satisfacción de Kuwait Petroleum España por esta nueva apertura, que forma parte del proceso de expansión de su red en toda España. Este proyecto se ha iniciado apostando por Andalucía, donde la compañía cuenta actualmente con cinco estaciones de servicio en Coria del Río, Fuengirola, Sevilla, Peligros y la inaugurada en El Puerto de Santa María. "Nuestra apuesta es firme y se basa en la filosofía de la compañía: ofrecer un servicio excelente a sus clientes, facilitando los repostajes con la mejor calidad-precio y diferenciando nuestros productos y servicios por su superioridad e innovación", ha afirmado Rocío Gutiérrez.</w:t>
            </w:r>
          </w:p>
          <w:p>
            <w:pPr>
              <w:ind w:left="-284" w:right="-427"/>
              <w:jc w:val="both"/>
              <w:rPr>
                <w:rFonts/>
                <w:color w:val="262626" w:themeColor="text1" w:themeTint="D9"/>
              </w:rPr>
            </w:pPr>
            <w:r>
              <w:t>A continuación, Alessandro Lietti, Operating Director de Kuwait Petroleum España, ha comentado: "Cuando he visto el proyecto de estas gasolineras en Andalucía, eran solo terrenos y he pensado en una metáfora histórica. Desde Andalucía surgió una empresa extraordinaria para el mundo. Cristóbal Colón tenía unos barcos con velas como las nuestras y con ellas realizó una aventura importante; creó riqueza y un mundo nuevo. Yo espero que esta gasolinera, con nuestras velas, sea el punto de inicio para crecer y crear una aventura que tenga el mismo éxito".</w:t>
            </w:r>
          </w:p>
          <w:p>
            <w:pPr>
              <w:ind w:left="-284" w:right="-427"/>
              <w:jc w:val="both"/>
              <w:rPr>
                <w:rFonts/>
                <w:color w:val="262626" w:themeColor="text1" w:themeTint="D9"/>
              </w:rPr>
            </w:pPr>
            <w:r>
              <w:t>Por último, David de la Encina, Alcalde de El Puerto de Santa María, ha cerrado el turno de intervenciones, haciendo alusión al emirato de Kuwait y su historia: "Admiramos la interesantísima historia de Kuwait, que representa todo un ejemplo de lucha y esfuerzo de un país y de todo un pueblo para superar todo tipo de adversidades. Hoy en día está consolidada como una nación soberana que potencia el desarrollo empresarial y la enorme pujanza de su economía y, por tanto, es admirable". David de la Encina ha continuado destacando la importancia de esta inversión: "Esta inauguración nos alegra no solo por la inversión que representa y la creación de empleo que supone en sí misma, sino porque además nos brinda la oportunidad de iniciar un camino para otras posibles inversiones en nuestro territorio. El Puerto de Santa María está enclavado en el centro de una mancomunidad con un mercado potencial de más de un millón de consumidores, que ofrece grandes oportunidades de inversión".</w:t>
            </w:r>
          </w:p>
          <w:p>
            <w:pPr>
              <w:ind w:left="-284" w:right="-427"/>
              <w:jc w:val="both"/>
              <w:rPr>
                <w:rFonts/>
                <w:color w:val="262626" w:themeColor="text1" w:themeTint="D9"/>
              </w:rPr>
            </w:pPr>
            <w:r>
              <w:t>David de la Encina ha concluido: "Según un proverbio árabe, las cosas no valen por su precio, sino por las huellas que dejan y siguiendo ese proverbio, creo que esta inauguración no vale tanto por la inversión en sí misma, sino por el inicio de un camino que nos ofrece. Creo que esta inauguración, por tanto, debe ser valorada como la prueba del interés de El Puerto de Santa María para atender como se merecen a las inversiones y personas del emirato de Kuwait. Abrimos nuestra casa para seguir un camino de desarrollo recíproco".</w:t>
            </w:r>
          </w:p>
          <w:p>
            <w:pPr>
              <w:ind w:left="-284" w:right="-427"/>
              <w:jc w:val="both"/>
              <w:rPr>
                <w:rFonts/>
                <w:color w:val="262626" w:themeColor="text1" w:themeTint="D9"/>
              </w:rPr>
            </w:pPr>
            <w:r>
              <w:t>Kuwait Petroleum Internacional es la filial de Kuwait Petroleum Corporation, uno de los diez conglomerados mundiales de energía. Desde 1983, Kuwait Petroleum Internacional, bajo la marca Q8, refina y produce combustibles, lubricantes y otros derivados del petróleo en Europa y el Lejano Oriente y cuenta con una red europea de más de 4.000 Estaciones de Servicio.</w:t>
            </w:r>
          </w:p>
          <w:p>
            <w:pPr>
              <w:ind w:left="-284" w:right="-427"/>
              <w:jc w:val="both"/>
              <w:rPr>
                <w:rFonts/>
                <w:color w:val="262626" w:themeColor="text1" w:themeTint="D9"/>
              </w:rPr>
            </w:pPr>
            <w:r>
              <w:t>En 1991 Kuwait Petroleum se establece en España y además del suministro de combustible, cuenta con varias líneas de negocio, como son International Diesel Service, dedicada a expandir una amplia red de estaciones de servicio para transporte profesional; Kuwait Petroleum International Lubricants que, bajo la marca Q8 Oils, comercializa lubricantes de alta calidad y Q8 Aviation, uno de los principales vendedores de combustible para aviación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https://www.notasdeprensa.es/kuwait-petroleum-inaugura-su-nueva-estacion-de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