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 Líneas extiende sus servicios de clases particulares por todo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del verano ha decidido mejorar sus servicios, para ayudar a todos sus alumnos que necesiten clases particulares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de clases particulares y profesores particulares no deja de aumentar, pero no para todos los tipos de servicios. Los clientes buscan cada vez más clases personalizadas y horarios flexibles. Precisamente para orientarse a este público Interlíneas ofrece sus clases particulares en Madrid, de forma flexible y con grandes garantías, pudiendo sus alumnos o los padres de estos, elegir el horario o el ritmo de clases que sea más adecuado según el caso. Otra de las ventajas es que los clientes no deben pagar nada, hasta comprobar en la primera clase la compatibilidad entre profesor y alumno. Además en el caso de que no exista empatía entre ambos, se puede cambiar de profesor de forma inmediata para no perder el ritmo de las clases.</w:t>
            </w:r>
          </w:p>
          <w:p>
            <w:pPr>
              <w:ind w:left="-284" w:right="-427"/>
              <w:jc w:val="both"/>
              <w:rPr>
                <w:rFonts/>
                <w:color w:val="262626" w:themeColor="text1" w:themeTint="D9"/>
              </w:rPr>
            </w:pPr>
            <w:r>
              <w:t>Para el mes de agosto disponen de una amplia oferta informativa de clases particulares de verano, con cursos de idiomas, en los que aprender un nuevo idioma desde cero o mejorar el nivel ya adquirido, preparar exámenes oficiales, etc. También tienen clases para la preparación de exámenes en septiembre y clases para aprender música, informática, etc, para todos aquellos que quieran aprovechar el verano al máximo y aprender o reforzar sus conocimientos durante su tiempo libre.</w:t>
            </w:r>
          </w:p>
          <w:p>
            <w:pPr>
              <w:ind w:left="-284" w:right="-427"/>
              <w:jc w:val="both"/>
              <w:rPr>
                <w:rFonts/>
                <w:color w:val="262626" w:themeColor="text1" w:themeTint="D9"/>
              </w:rPr>
            </w:pPr>
            <w:r>
              <w:t>Las clases particulares de las que dispone Interlíneas se imparten a domicilio y son como aseguran multitud de clientes muy efectivas, dado el nivel de personalización de las clases y la experiencia y capacidades de los profesores particulares en Madrid.</w:t>
            </w:r>
          </w:p>
          <w:p>
            <w:pPr>
              <w:ind w:left="-284" w:right="-427"/>
              <w:jc w:val="both"/>
              <w:rPr>
                <w:rFonts/>
                <w:color w:val="262626" w:themeColor="text1" w:themeTint="D9"/>
              </w:rPr>
            </w:pPr>
            <w:r>
              <w:t>Para todos aquellos que quieran conocer más de la empresa y su método, Interlíneas también dispone de una página web donde se especifican todos sus servicios, datos de contacto e información relativa a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Inter Líneas</w:t>
      </w:r>
    </w:p>
    <w:p w:rsidR="00C31F72" w:rsidRDefault="00C31F72" w:rsidP="00AB63FE">
      <w:pPr>
        <w:pStyle w:val="Sinespaciado"/>
        <w:spacing w:line="276" w:lineRule="auto"/>
        <w:ind w:left="-284"/>
        <w:rPr>
          <w:rFonts w:ascii="Arial" w:hAnsi="Arial" w:cs="Arial"/>
        </w:rPr>
      </w:pPr>
      <w:r>
        <w:rPr>
          <w:rFonts w:ascii="Arial" w:hAnsi="Arial" w:cs="Arial"/>
        </w:rPr>
        <w:t>https://inter-lineas.es</w:t>
      </w:r>
    </w:p>
    <w:p w:rsidR="00AB63FE" w:rsidRDefault="00C31F72" w:rsidP="00AB63FE">
      <w:pPr>
        <w:pStyle w:val="Sinespaciado"/>
        <w:spacing w:line="276" w:lineRule="auto"/>
        <w:ind w:left="-284"/>
        <w:rPr>
          <w:rFonts w:ascii="Arial" w:hAnsi="Arial" w:cs="Arial"/>
        </w:rPr>
      </w:pPr>
      <w:r>
        <w:rPr>
          <w:rFonts w:ascii="Arial" w:hAnsi="Arial" w:cs="Arial"/>
        </w:rPr>
        <w:t>628 349 189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https://www.notasdeprensa.es/inter-lineas-extiende-sus-servicios-de-clases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