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Amygo celebra su 20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Amygo y sus delegaciones han celebrado su vigésimo aniversario con una gran fiesta. Durante un fin de semana cargado de reuniones y actividades, se ha analizado la trayectoria profesional del grupo desde sus inicios. Un aniversario que pasará a la historia por las metas alcanzadas hasta el presente y por un futuro lleno de proyectos prometedores.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fin de semana se celebró el 20 aniversario de Grupo Amygo en el histórico emplazamiento de San Lorenzo de El Escorial con sus delegaciones de todos los puntos de España.</w:t>
            </w:r>
          </w:p>
          <w:p>
            <w:pPr>
              <w:ind w:left="-284" w:right="-427"/>
              <w:jc w:val="both"/>
              <w:rPr>
                <w:rFonts/>
                <w:color w:val="262626" w:themeColor="text1" w:themeTint="D9"/>
              </w:rPr>
            </w:pPr>
            <w:r>
              <w:t>En este marco tan privilegiado se analizó la trayectoria del grupo y los contratiempos del sector en una reunión ejecutiva con todos los miembros asociados desde 1998. Los fundadores de Grupo Amygo se reunieron como hace 20 años para revivir experiencias, analizar los resultados y proyectarse en el futuro con el mismo objetivo y determinación.</w:t>
            </w:r>
          </w:p>
          <w:p>
            <w:pPr>
              <w:ind w:left="-284" w:right="-427"/>
              <w:jc w:val="both"/>
              <w:rPr>
                <w:rFonts/>
                <w:color w:val="262626" w:themeColor="text1" w:themeTint="D9"/>
              </w:rPr>
            </w:pPr>
            <w:r>
              <w:t>Unos veinte años que han dado para mucho, una evolución trabajada y constante de cada miembro del grupo para que en el día de hoy se hayan convertido en una referencia en el sector de las mudanzas internacionales, nacionales y locales.</w:t>
            </w:r>
          </w:p>
          <w:p>
            <w:pPr>
              <w:ind w:left="-284" w:right="-427"/>
              <w:jc w:val="both"/>
              <w:rPr>
                <w:rFonts/>
                <w:color w:val="262626" w:themeColor="text1" w:themeTint="D9"/>
              </w:rPr>
            </w:pPr>
            <w:r>
              <w:t>Durante este congreso, se saludó la entrada del grupo francés Demeco Group en el 2012 que marca un hito en la historia del grupo gracias a la notoriedad y experiencia del nuevo accionista. Virginie Brunel, y Stéphane Sardet, alabaron la trayectoria de todos los fundadores de Grupo Amygo, y muy especialmente de Jesús Rodriguez, y Eugenio de la Iglesia.</w:t>
            </w:r>
          </w:p>
          <w:p>
            <w:pPr>
              <w:ind w:left="-284" w:right="-427"/>
              <w:jc w:val="both"/>
              <w:rPr>
                <w:rFonts/>
                <w:color w:val="262626" w:themeColor="text1" w:themeTint="D9"/>
              </w:rPr>
            </w:pPr>
            <w:r>
              <w:t>La perseverancia, el saber hacer, la comprensión, la adaptabilidad… tantos adjetivos que se pueden utilizar para comprender cómo una empresa se ha mantenido en continuo crecimiento incluso en tiempos de crisis.</w:t>
            </w:r>
          </w:p>
          <w:p>
            <w:pPr>
              <w:ind w:left="-284" w:right="-427"/>
              <w:jc w:val="both"/>
              <w:rPr>
                <w:rFonts/>
                <w:color w:val="262626" w:themeColor="text1" w:themeTint="D9"/>
              </w:rPr>
            </w:pPr>
            <w:r>
              <w:t>Se han vivido anécdotas inolvidables que quedaran en el recuerdo, y es que Grupo Amygo ha comprendido cuál es su origen, causa y finalidad en el mundo de las mudanzas…discurso filosófico pero útil para entender el funcionamiento de una empresa con una gran trayectoria.</w:t>
            </w:r>
          </w:p>
          <w:p>
            <w:pPr>
              <w:ind w:left="-284" w:right="-427"/>
              <w:jc w:val="both"/>
              <w:rPr>
                <w:rFonts/>
                <w:color w:val="262626" w:themeColor="text1" w:themeTint="D9"/>
              </w:rPr>
            </w:pPr>
            <w:r>
              <w:t>Para proporcionar un poco de historia y contexto, Grupo Amygo nació en 1998 como unión de sinergias de seis empresarios de mudanzas que como una versión moderna de los mosqueteros pensaron que la unión hace la fuerza y decidieron reunirse en Madrid en 1998 para firmar su pacto de caballeros, sumando el castillo, el ejército y la caballería de cada uno de sus territorios lograrían una alianza para que todo el mundo pudiera trasladar sus muebles contratándoles a ellos. Con el tiempo llegaron 7 nuevos mosqueteros y los trece amigos firmaron el mismo código de honor y actuación…”El uno para todos y todos para uno de las mudanzas” logró llevar su bandera por tierra, mar y aire a los cinco continentes.</w:t>
            </w:r>
          </w:p>
          <w:p>
            <w:pPr>
              <w:ind w:left="-284" w:right="-427"/>
              <w:jc w:val="both"/>
              <w:rPr>
                <w:rFonts/>
                <w:color w:val="262626" w:themeColor="text1" w:themeTint="D9"/>
              </w:rPr>
            </w:pPr>
            <w:r>
              <w:t>Veinte años dan para mucho, en aquellos años internet casi nacía tímidamente y no se imaginaba que la tecnología digital iba a alcanzar los hitos actuales. En estos 20 años la humanidad ha alcanzado retos inimaginables, la conexión internet, los dispositivos móviles, los ordenadores, tantos avances en tecnología que la industria de mudanza ha debido situarse al mismo nivel. Los anuncios en las páginas amarillas de Grupo Amygo pasan al olvido, adiós a las tarjetas de presentación de la empresa, se puede afirmar que las páginas internet responsivas han llegado al alcance de todos. Este aniversario de Grupo Amygo marca un antes y un después en las mudanzas, un sector de por si mismo tradicional debe equipararse a los tiempos modernos y subirse al tren de la digitalización.</w:t>
            </w:r>
          </w:p>
          <w:p>
            <w:pPr>
              <w:ind w:left="-284" w:right="-427"/>
              <w:jc w:val="both"/>
              <w:rPr>
                <w:rFonts/>
                <w:color w:val="262626" w:themeColor="text1" w:themeTint="D9"/>
              </w:rPr>
            </w:pPr>
            <w:r>
              <w:t>Actualmente, Grupo Amygo es un actor indiscutible en mudanzas internacionales, nacionales y locales con una cobertura en los cinco continentes.</w:t>
            </w:r>
          </w:p>
          <w:p>
            <w:pPr>
              <w:ind w:left="-284" w:right="-427"/>
              <w:jc w:val="both"/>
              <w:rPr>
                <w:rFonts/>
                <w:color w:val="262626" w:themeColor="text1" w:themeTint="D9"/>
              </w:rPr>
            </w:pPr>
            <w:r>
              <w:t>Grupo Amygo se compone de 250 trabajadores, 115 vehículos especializados, 20 delegaciones y una extensa red de socios fuera de nuestras fronteras, para acompañar y cumplir cualquier tipo de mudanza internacional, nacional o local con la mejor calidad, al mejor precio y en el plazo establecido.</w:t>
            </w:r>
          </w:p>
          <w:p>
            <w:pPr>
              <w:ind w:left="-284" w:right="-427"/>
              <w:jc w:val="both"/>
              <w:rPr>
                <w:rFonts/>
                <w:color w:val="262626" w:themeColor="text1" w:themeTint="D9"/>
              </w:rPr>
            </w:pPr>
            <w:r>
              <w:t>La creación de una empresa es un trabajo intenso con una visión de futuro incierto, y Grupo Amygo no fue para menos, pero gracias a la unión de sinergias, la trayectoria empresarial dura ya 20 años y se espera que sean 25, 30, 40 y muchos más.</w:t>
            </w:r>
          </w:p>
          <w:p>
            <w:pPr>
              <w:ind w:left="-284" w:right="-427"/>
              <w:jc w:val="both"/>
              <w:rPr>
                <w:rFonts/>
                <w:color w:val="262626" w:themeColor="text1" w:themeTint="D9"/>
              </w:rPr>
            </w:pPr>
            <w:r>
              <w:t>[FOTO] De izquierda a derecha: Stéphane Sardet, director comercial de Demeco Group, Jesús Rodriguez, director comercial y marketing de Grupo Amygo, Eugenio de la Iglesia, director general de Grupo Amygo y Virginie Brunel, directora General de Demeco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Amygo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https://www.notasdeprensa.es/grupo-amygo-celebra-su-20-aniversario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