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14/04/2014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GetApp es elegida como una de las startups tecnológicas de crecimiento más rápido en Europa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GetApp es una de las startups europeas más prometedoras y la tercera de mayor crecimiento en España, según The Next Web.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Barcelona, 14 de abril de 2014. GetApp, la plataforma que permite a millones de empresas encontrar las mejores aplicaciones para sus necesidades de negocio, ha sido nombrada la tercera startup tecnológica española de mayor crecimiento y una de las startups europeas más importantes según The Next Web, una de las publicaciones tecnológicas de mayor influencia a nivel mundial.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The Next Web creó la competición Tech5 para seleccionar y destacar las startups europeas más prometedoras. Las empresas nominadas en Tech5 han sido elegidas basándose en datos de negocio demostrables, como el crecimiento de facturación y de usuarios que obtuvieron entre 2011 y 2013. El objetivo último de esta competición es identificar las empresas que liderarán el desarrollo tecnológico europeo.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GetApp ha sido galardonada con la tercera posición en la lista Tech5 de startups españolas, reconociendo el gran crecimiento de la empresa y la contribución que ha hecho al sector de SaaS a nivel mundial.		GetApp es la plataforma independiente más importante de aplicaciones de negocio, ayudando a millones de empresas cada año a encontrar el mejor software para sus necesidades. GetApp también ofrece una plataforma de integración como servicio (iPaaS) para permitir a los desarrolladores de Software como Servicio (SaaS) implementar integraciones entre distintas aplicaciones, mejorando la eficiencia en las empresas al utilizar múltiples aplicaciones de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Aunque GetApp tiene su sede central en Barcelona, desarrolla casi todo su negocio en los Estados Unidos, basando la mayor parte de su crecimiento y facturación en el mercado norteamericano.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“Estamos orgullosos de ser reconocidos por The Next Web como una de las startups europeas más prometedoras y de crecimiento más rápido”, comentó Christophe Primault, Director General de GetApp. “El crecimiento de facturación de GetApp entre 2011 y 2013 fue mayor al 300% y el primer trimestre de 2014 ha tenido una tendencia de crecimiento aún mayor”.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Acerca de GetApp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GetApp es la mayor tienda online independiente que ayuda a startups, empresas pequeñas y medianas a descubrir y evaluar las mejores aplicaciones de negocio para sus necesidades. Su misión es ayudar a millones de usuarios en la búsqueda de las mejores aplicaciones a través de directorios muy completos, herramientas interactivas de búsqueda, tablas de comparación, reseñas de usuarios y análisis de expertos.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Además, GetApp es un canal global de marketing online para miles de desarrolladores de aplicaciones. GetApp opera principalmente en Norteamérica y el Reino Unido. Es una empresa privada apoyada por Nauta Capital.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Giancarlo Cammarota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https://www.notasdeprensa.es/getapp-es-elegida-como-una-de-las-startups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Emprendedores E-Commerce Software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