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26/01/2018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Evento sobre la industria 4.0 en Valencia de la mano de TicNegocios, Cámara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final del mes de enero viene marcado por una nueva jornada de la Cámara de Comercio de Valencia sobre Tecnologías de la Información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31 de enero, en la Calle Poeta Querol, 15 tendrá lugar una serie de ponencias en las que la industria 4.0 será la gran protagonista.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 la industria ha cambiado. Como era de esperar, un nuevo peldaño se ha subido llegando a lo que se conoce como industria 4.0. La prioridad en este nuevo paradigma no es otra que utilizar la gran cantidad de información que existe a día de hoy para que las máquinas, sean más eficaces y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este concepto será presentado por Smart Factory Alliance. Un grupo que resulta de la unión de cinco empresas expertas en la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diferentes ámbitos se tratará de dar una visión particular de algunas soluciones completas que no son otra cosa que las piezas necesarias de una solución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jornada está dirigida a los directores generales de producción, de operaciones, industrial o de IT de empresas industriales que tengan como objetivo a corto o medio plazo adentrarse en el mundo de la industria 4.0 con el objetivo de adaptar su empresa al nuevo escenario.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dará comienzo a las 10:00. Tras una breve introducción comenzarán las ponencias, las cuales, abarcarán temas tan interesantes como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transformar una empresa siderúrgica 3.0 a una empresa con concepto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son los nuevos productos configurables y las plantas de producción flexibles.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se puede llevar a cabo una planificación avanzada de la producción en un entorno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ciberseguridad multinivel para la fábrica inteligente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relevancia del Big Data para la toma de decisiones por parte de las máquinas.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concluirá con una mesa redonda en donde se podrán atender algunas dudas concretas de los asistentes y una pequeña sesión de networking servirá para que los asistentes puedan crear nuevas sinergias dentro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TicNegocios.es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Tecnología para los Negocios | Cámara Valencia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696148347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https://www.notasdeprensa.es/evento-sobre-la-industria-4-0-en-valencia-de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Valencia Emprendedores Eventos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