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41009 Sevilla el 30/09/2016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coaching, una estrategia que cada vez usan más autónomos y micropymes para diferenciar sus negocios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No está ni es una moda, ha venido para quedarse, igual que pasó con la publicidad en los años 30 o el marketing en la década de los 60. Autónomos y micropymes han de utilizar estrategias que ya usan pymes y grandes empresas para poder conseguir –con ciertas garantías –sus objetivos empresariales, desarrollando planes de acción dirigidos al éxito; a la vez de armonizar un mayor equilibrio entre la vida familiar y sus negocios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la actualidad, comenta Manuel Jigato –CEO de QuercusBPR –,hemos comprobado que muchos pequeños negocios confunden la estrategia con tener objetivos; y en la mayoría de los casos o no existen objetivos o no están bien definidos". Y esto es un grave error a la hora de afrontar la competitividad y sostenibilidad de cualquier negocio, por lo que muchas iniciativas fracasan.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Tomando por referencia varios estudios realizados por grandes consultoras en USA, donde el coaching está más implantado que en España, se pueden descubrir unos datos alentadores, tales como: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coaching tiene un impacto entre 1,5 y 2 veces mayor en los resultados empresariales que aumentar los incentivos o comisiones por rendimiento. (Estudio realizado por Bersin  and  Associates Research, Deloitte).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personas de ventas que han recibido coaching alcanzaron un 56% mayor fidelidad de sus clientes y un 38% de mejora en la productividad. (The Gallup Organisation).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un estudio realizado por Richardson Research con 4000 directores comerciales, se desprende que el 85% expresaba la necesidad de recibir coaching.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¿Puede esto aplicarse en España, a las micropymes y autónomos?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"Claro que sí – afirma Manuel Jigato –, es más, es necesario que nuestras empresas y negocios fijen objetivos específicos y alcanzables, midan y analicen los resultados, definan sus roles, usen la automotivación y la inteligencia emocional aplicada a los negocios, desarrollen planes de actuación y que realmente se crean lo que hacen, su misión, su visión y valores".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QuercusBPR es democratizar un sistema sólo reservado, hasta ahora, para las grandes compañías; potenciando de esta forma a la pequeña empresa, soporte del 90% del empleo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ello ha desarrollado, además del Coaching Comercial (programa para empoderar y obtener el mayor rendimiento de los equipos de ventas), un método que denomina Consultoría basada en Coaching, de un coste muy asequible y adaptado a cualquier negocio, enfocado en técnicas de gestión empresarial extraídas de los sistemas de gestión de la calidad, la reingeniería de procesos empresariales y los sistemas de triple impacto; y todo ello unido de forma transversal con el Coaching.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forma, y con una consultoría artesanal y cercana, se consiguen alinear los objetivos individuales de cada persona con los objetivos de la empresa. Se aleja de la idea donde el consultor analiza y prescribe las soluciones del negocio. Con esta metodología se establece la figura del facilitador de herramientas y espacios para que la empresa establezca su proceso o procesos críticos, y encuentre las mejoras oportunas.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la soluciones salen del debate interno, los rechazos a los cambios y a la innovación se reducen drásticamente. Cabe recordar que a las personas nos gusta decidir y participar, no que decidan por nosotros.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 de las iniciativas que lanzan en octubre es el Programa “Vende MÁS”, un taller donde los participantes desarrollaran estrategias de ventas usando técnicas coaching y PNL (programación neurolingüística), con el fin de aumentar ventas y fidelizar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ver naufragar a muchas empresas, desde multinacionales hasta pequeños negocios, desde QuercusBPR se idea este sistema para crear espacios amables, seguros y competitivos. Defendiendo la máxima que una persona feliz crea a su alrededor un espacio más productivo que otra insatisfecha.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Manuel Jigato Rubio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www.quercusbpr.es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https://www.notasdeprensa.es/el-coaching-una-estrategia-que-cada-vez-usan_1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Andalucia Extremadura Ceuta y Melilla Emprendedores Recursos humanos Otros Servicios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