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Blanes el 07/08/2018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Camping Bella Terra se moja por la esclerosis múltiple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esclerosis múltiple es una enfermedad neurodegenerativa que afecta a más de 7.500 catalanes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sábado 4 de agosto el Camping Bella Terra se ha sumado a la campaña  and #39;Mulla’t per l’esclerosi múltiple’, que este año llega a su vigésima quinta edición. La jornada solidaria ha estado organizada por la Fundació Esclerosi Múltiple, que quiere concienciar a la población sobre una enfermedad que actualmente afecta a 900 personas en Girona. Este año todos los fondos recogidos irán destinados a la esclerosis múltiple infantil, ya que a pesar de que esta enfermedad afecta mayoritariamente a los adultos, hasta un 10% de los casos se diagnostican en los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acto, que llenó a rebosar la piscina Bella Parc, contó con la presencia del Concejal de Turismo del Ayuntamiento de Blanes, Jordi Blai; del representante de la Oficina de Turismo de Blanes, Roger Perales; del Presidente de la Asociación Campings de Blanes y Gerente del Camping Bella Terra, Josep Ametller; y del Director del Camping Bella Terra, Vicenç Fernández.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#39;Estoy encantado de que me hayan invitado a participar en esta nueva edición del Mulla’t, una jornada solidaria que ya forma parte de la tradición año tras año and #39;, ha señalado Jordi Blai, concejal de Turismo del consistorio de Blanes.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esta intervención, llegó el momento más esperado del acto, cuando los más de 250 presentes en el acto, realizaron un salto simultáneo a la Piscina Bella Parc. Durante la jornada, el Camping Bella Terra puso a la venta todo tipo de merchandising del Mulla’t, desde camisetas, toallas, bolsos, o libretas entre otros productos. El dinero recaudado irá destinado íntegramente a la investigación médica de la esclerosis múltiple.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Camping Bella Terra se hace una valoración muy positiva de la jornada.  and #39;Ha sido un verdadero placer poder aportar nuestro pequeño grano de arena en esta nueva edición del Mulla’t. Queremos agradecer a todos nuestros campistas su participación y colaboración, en esta causa solidaria and #39;, afirma Vicenç Fernández, director del camping.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el ‘Mulla’t per l’esclerosi múltiple’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participación de la sociedad catalana, la campaña ha conseguido a lo largo de estos 25 años, dar a conocer la enfermedad. Desgraciadamente aún se desconocen cuáles son las causas de la esclerosis múltiple, pero el día a día de las personas con EM han mejorado en este periodo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 Esclerosi Múltiple ha evolucionado durante todos estos años, y ahora dispone de centros en Reus, Lleida y Barcelona, y ofrece servicios en Girona. Además dispone de un Centro Especial de Trabajo que emplea a 90 personas con esclerosis múltiple y otras discapacidades.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evolución del Mulla’t se traduce en las cifras. Hace 25 años participaron en este evento 68 piscinas de Catalunya. El año pasado tomaron parte más de 600 y unas 100.000 personas se mojaron por esta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el Camping Bella Terra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camping cuenta con una amplia oferta de servicios destinados al ocio, el deporte, la gastronomía, el senderismo o la cultura. La infinidad de excursiones a las calas de la Costa Brava o la posibilidad de visitar la ciudad de Barcelona, hace del Camping Bella Terra una opción ideal para disfrutar del fin de semana.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https://www.notasdeprensa.es/el-camping-bella-terra-se-moja-por-la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Turismo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