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50% del dinero declarado en el extranjero está en jurisdicciones offshore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parte de en España, ¿en qué otros países del extranjero declaran su dinero los españoles? Uno de cada dos euros va a jurisdicciones offshore como Suiza o Luxemburgo. Aunque los Países Bajos siguen escalando posiciones. ¿Cuáles son las otras jurisdicciones offshore con más dinero español?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los 91.000 millones de euros declarados a la Agencia Tributaria, 47.000 millones son declarados por los españoles en algún país offshore o en algún destino que, aunque no considerado como una jurisdicción offshore, sí que reúnen interesantes ventajas fiscales para aquellos que mueven su dinero allí. El 50% del dinero declarado en el extranjero está en jurisdicciones offshore pero, ¿en qué países?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países más solicitados por los españoles para declarar dinero en el extranjero siguen siendo Suiza y Luxemburgo. Solo estos reúnen casi 30.000 millones de euros. Les siguen Países Bajos con 7 mil millones, Reino Unido, EEUU y Francia con una media de 5 mil millones, Brasil y Andorra con 4 mil millones y entre las jurisdicciones offshore más conocidas: Panamá,  con 1.300 millones,  Irlanda con 1.100, Bahamas y Liechtenstein con  680.000.000 euros, Singapur con 624.000.000, Malta con 463.000.000 y Jersey y las Islas Vírgenes Británicas con más de 300.000.000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no solo el 50% del dinero declarado en el extranjero está en jurisdicciones offshore, también los españoles confían en otros productos que copan el pódium de los servicios más demandados tanto por empresas o particulares. Estos son la apertura de cuentas bancarias offshore, fondos de inversión y la creación de empresas offshore. Las cuentas de valores en jurisdicciones offshore son otros de los servicios más demandados.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curiosidad, Francia, Reino Unido, Alemania o Portugal encabezan la clasificación por inmuebles declarados.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Foster Swiss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https://www.notasdeprensa.es/el-50-del-dinero-declarado-en-el-extranjero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