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Doce Publicidad: tendencias 2019 en páginas webs corporativas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sevillana, Doce Publicidad, analiza las principales tendencias en diseño web que estarán presentes durante todo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millones de buenos propósitos se abandonan a mitad de enero, dados por imposibles o inalcanzables. Este mes, por lo general, pasa en un abrir y cerrar de ojos para todos debido a numerosas responsabilidades.  and #39;¿Sabías que el 2019 chino comienza el próximo 5 de febrero? ¡Aún estás a tiempo! and #39;, comentan desde Doce Publicidad.</w:t>
            </w:r>
          </w:p>
          <w:p>
            <w:pPr>
              <w:ind w:left="-284" w:right="-427"/>
              <w:jc w:val="both"/>
              <w:rPr>
                <w:rFonts/>
                <w:color w:val="262626" w:themeColor="text1" w:themeTint="D9"/>
              </w:rPr>
            </w:pPr>
            <w:r>
              <w:t>Aquellos para los que el proyecto de año nuevo consistía en conseguir una página web para su proyecto, están de enhorabuena. En la agencia de marketing digital sevillana, situada en la Avda. San Francisco Javier, crean página webs autogestionables y con diseño responsive, optimizadas para su posicionamiento en buscadores.</w:t>
            </w:r>
          </w:p>
          <w:p>
            <w:pPr>
              <w:ind w:left="-284" w:right="-427"/>
              <w:jc w:val="both"/>
              <w:rPr>
                <w:rFonts/>
                <w:color w:val="262626" w:themeColor="text1" w:themeTint="D9"/>
              </w:rPr>
            </w:pPr>
            <w:r>
              <w:t>Diseño web en Sevilla: tendencias 2019Porque el primer día del año puede ser hoy o cualquiera, analizamos algunas de las tendencias en diseño web que acompañarán hasta –al menos- el 31 de diciembre:</w:t>
            </w:r>
          </w:p>
          <w:p>
            <w:pPr>
              <w:ind w:left="-284" w:right="-427"/>
              <w:jc w:val="both"/>
              <w:rPr>
                <w:rFonts/>
                <w:color w:val="262626" w:themeColor="text1" w:themeTint="D9"/>
              </w:rPr>
            </w:pPr>
            <w:r>
              <w:t>Pensar en formato móvil. Es un hecho, la mayor parte de personas que visita una web lo hace a través de su teléfono móvil. Por tanto, es imprescindible que esta cuente con un diseño completamente responsive, que pueda disfrutarse sea cual sea el tamaño de la pantalla.</w:t>
            </w:r>
          </w:p>
          <w:p>
            <w:pPr>
              <w:ind w:left="-284" w:right="-427"/>
              <w:jc w:val="both"/>
              <w:rPr>
                <w:rFonts/>
                <w:color w:val="262626" w:themeColor="text1" w:themeTint="D9"/>
              </w:rPr>
            </w:pPr>
            <w:r>
              <w:t>La importancia de los chatbots. Se trata de ventanas a través de las que un robot chatea con el usuario y le ayuda a resolver cualquier duda sobre aquello que está buscando. Se espera que estas conversaciones sean cada vez más lógicas.</w:t>
            </w:r>
          </w:p>
          <w:p>
            <w:pPr>
              <w:ind w:left="-284" w:right="-427"/>
              <w:jc w:val="both"/>
              <w:rPr>
                <w:rFonts/>
                <w:color w:val="262626" w:themeColor="text1" w:themeTint="D9"/>
              </w:rPr>
            </w:pPr>
            <w:r>
              <w:t>El vídeo se impone. Los internautas son audiovisuales, acostumbrados a consumir vídeos en vez de textos largos. Por eso, se verá mucho vídeo a pantalla completa, con contenido rápido y dinámico, que se incluyan –por ejemplo- en la cabecera de la web.</w:t>
            </w:r>
          </w:p>
          <w:p>
            <w:pPr>
              <w:ind w:left="-284" w:right="-427"/>
              <w:jc w:val="both"/>
              <w:rPr>
                <w:rFonts/>
                <w:color w:val="262626" w:themeColor="text1" w:themeTint="D9"/>
              </w:rPr>
            </w:pPr>
            <w:r>
              <w:t>Colores intensos y brillantes. Las tendencias en diseño gráfico están plagadas de colores divertidos y fuera de lo común, que refuercen el mensaje y la personalidad de la marca.  and #39;¡Eso sí! Cuidado con saturar al usuario and #39;, advierten desde Doce Publicidad.</w:t>
            </w:r>
          </w:p>
          <w:p>
            <w:pPr>
              <w:ind w:left="-284" w:right="-427"/>
              <w:jc w:val="both"/>
              <w:rPr>
                <w:rFonts/>
                <w:color w:val="262626" w:themeColor="text1" w:themeTint="D9"/>
              </w:rPr>
            </w:pPr>
            <w:r>
              <w:t>Diseños modulares. Aunque el estilo minimalista sigue reinando, este 2019 es interesante optar por páginas donde resalten módulos con variedad de contenidos, similar a Pinterest. Será la alternativa ideal para, especialmente, tiendas online.</w:t>
            </w:r>
          </w:p>
          <w:p>
            <w:pPr>
              <w:ind w:left="-284" w:right="-427"/>
              <w:jc w:val="both"/>
              <w:rPr>
                <w:rFonts/>
                <w:color w:val="262626" w:themeColor="text1" w:themeTint="D9"/>
              </w:rPr>
            </w:pPr>
            <w:r>
              <w:t>El atractivo de las formas geométricas. Alejarse de las clásicas líneas rectas y sacar partido de las formas redondas, oblicuas, cuadradas…  and #39;Situadas en puntos clave, llamarán la atención del visitante and #39;.</w:t>
            </w:r>
          </w:p>
          <w:p>
            <w:pPr>
              <w:ind w:left="-284" w:right="-427"/>
              <w:jc w:val="both"/>
              <w:rPr>
                <w:rFonts/>
                <w:color w:val="262626" w:themeColor="text1" w:themeTint="D9"/>
              </w:rPr>
            </w:pPr>
            <w:r>
              <w:t>En caso de estar interesados, sugieren contactar con ellos a través del 954 63 91 05 o rellenando su formulario de 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Doce Publicidad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954 63 91 05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https://www.notasdeprensa.es/doce-publicidad-tendencias-2019-en-paginas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