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18/06/2018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Conociendo la tecnología BIM con ingenioostudio.es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Conviene definir correctamente estas siglas tan relevantes en la actualidad y que podrían generar cierta confusión BIM (Building Information Modeling)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metodología de trabajo colaborativa para la concepción y gestión de todo tipo de proyectos de construcción, ya sea en el ámbito de la edificación, obra civil o industrial. Se trata pues de una herramienta que está revolucionando la forma de afrontar y ejecutar los proyectos constructivos, ya que abarca todas las fases del proceso, que van desde la concepción de la idea, la posterior transformación en un proyecto de ingeniería o arquitectura, producción y ejecución del mismo, incluyendo todos los elementos intervinientes como instalaciones, materiales, revestimientos y todo tipo de detalles que componen la complejidad de un proyecto de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herramienta que ofrece el mercado y que ya comienza a formar parte del habitual día a día de ingenieros y consultoras, permite tener un proyecto mejor concebido desde el principio, ya que todos los actores intervinientes en el mismo pueden colaborar y aportar para enriquecer el mismo, definiendo desde el comienzo los posibles problemas a solventar y dándoles solución en fase de proyecto, con todo lo que conlleva esto y el ahorro de costes que supone. El concepto anglosajón en la gestión de proyectos siempre ha estado avalado por la citada metodología ya que acertadamente se opta por dedicar más tiempo a la fase de proyecto, donde dar soluciones apropiadas a problemas concretos, definir materiales, elementos constructivos e instalaciones, constituyendo un prototipo digital en 3D aprobado por todos los participantes en el mismo y que es fácilmente accesible desde cualquier dispositivo en cualquier momento para consultar lo que fuera necesario, y como no, hacer las modificaciones pertinentes.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Conviene no olvidar el magnífico valor que puede aportar como herramienta de marketing y venta a los clientes, ya que se podrá ofrecer una virtualización de los trabajos a realizar ajustada 100% a la ejecución que se realizará en el futuro, optimizando los costes de oferta del producto y dando la opción al cliente de realizar los cambios que pueda considerar en tiempo real y según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le debe dar la importancia que se merece a esta herramienta que seguro facilitará a todos los agentes que intervienen en la concepción de un proyecto el trabajo diario, implicando también a las administraciones para que no haya los tan temidos descuadres en el presupuesto inicial respecto al finalmente ejecutado. Desde http://ingenioostudio.es saben que todos saldrán beneficiados al utilizar esta tecnologia.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Botía Yáñez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Ingeniero Agrónomo y Director Consultora Ingenioo Studio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699389980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https://www.notasdeprensa.es/conociendo-la-tecnologia-bim-con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