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Autodoor lanza una galería de proyectos en nueva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expectativas de aumentar sus ventas y mejorar la experiencia del usuario en el entorno digital, la compañía de puertas automáticas Autodoor ha incluido una extensa galería de proyectos en su nuevo sitio web para que los usuarios puedan ver sus últimos trabajos realizados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Autodoor dan gran importancia a la calidad del servicio que ofrecen a sus clientes, y el entorno online está adquiriendo cada vez más protagonismos entre su amplia cartera de clientes. Por ello han lanzado una nueva web con una amplia galería de proyectos, con el objetivo de mejorar la experiencia del usuario, mostrándole imágenes de alta calidad de sus últimos trabajos y mantener actualizado e informado a sus clientes de las últimas novedades, últimos diseños y materiales, los cuáles podran consultar desde un ordenador o desde cualquier dispositivo móvil.</w:t>
            </w:r>
          </w:p>
          <w:p>
            <w:pPr>
              <w:ind w:left="-284" w:right="-427"/>
              <w:jc w:val="both"/>
              <w:rPr>
                <w:rFonts/>
                <w:color w:val="262626" w:themeColor="text1" w:themeTint="D9"/>
              </w:rPr>
            </w:pPr>
            <w:r>
              <w:t>Ya sean puertas abatibles, correderas, basculantes, enrollables y otras muchas más, en las diferentes categorías se pueden encontrar imágenes de calidad con proyectos y trabajos de clientes altamente satisfechos.</w:t>
            </w:r>
          </w:p>
          <w:p>
            <w:pPr>
              <w:ind w:left="-284" w:right="-427"/>
              <w:jc w:val="both"/>
              <w:rPr>
                <w:rFonts/>
                <w:color w:val="262626" w:themeColor="text1" w:themeTint="D9"/>
              </w:rPr>
            </w:pPr>
            <w:r>
              <w:t>¿Por qué confiar en Autodoor?Hoy en día el boca a boca es un factor muy importante a la hora de decantarse por una empresa u otra, pero esta empresa ofrece a los usuarios un gran catálogo de imágenes de puertas automáticas ya instaladas y que cumplen con todos los requisitos de seguridad. No obstante, Autodoor es una empresa fundada hace más de 20 años dedicada a la fabricación, instalación, mantenimiento y reparación de puertas automáticas en Madrid y Málaga, operando también en Arganda, Rivas-Vaciamadrid y Marbella.</w:t>
            </w:r>
          </w:p>
          <w:p>
            <w:pPr>
              <w:ind w:left="-284" w:right="-427"/>
              <w:jc w:val="both"/>
              <w:rPr>
                <w:rFonts/>
                <w:color w:val="262626" w:themeColor="text1" w:themeTint="D9"/>
              </w:rPr>
            </w:pPr>
            <w:r>
              <w:t>Ofrecen tranquilidad, diseño y seguridad para cada cliente adaptándose a sus inquietudes y necesidades. Autodoor es especialista en ayudar a clientes preocupados por la seguridad y comodidad de su hogar, comercio o empresa, encontrando el tipo de puerta automática que mejor se ajusta a sus necesidades, haciéndole la vida más fácil.</w:t>
            </w:r>
          </w:p>
          <w:p>
            <w:pPr>
              <w:ind w:left="-284" w:right="-427"/>
              <w:jc w:val="both"/>
              <w:rPr>
                <w:rFonts/>
                <w:color w:val="262626" w:themeColor="text1" w:themeTint="D9"/>
              </w:rPr>
            </w:pPr>
            <w:r>
              <w:t>¿Cómo contactar con Autodoor?Esta empresa tiene dos sedes. Una de ellas se encuentra en Rivas-Vaciamadrid (Madrid) en Av. de la Técnica, nº 19 Nave 25. Su número de teléfono es el 914 99 06 37</w:t>
            </w:r>
          </w:p>
          <w:p>
            <w:pPr>
              <w:ind w:left="-284" w:right="-427"/>
              <w:jc w:val="both"/>
              <w:rPr>
                <w:rFonts/>
                <w:color w:val="262626" w:themeColor="text1" w:themeTint="D9"/>
              </w:rPr>
            </w:pPr>
            <w:r>
              <w:t>También tiene otra en Torremolinos (Málaga), situada en Calle Antonio de Nebrija, 3, 29620. Su número de teléfono es el 952 56 67 22.</w:t>
            </w:r>
          </w:p>
          <w:p>
            <w:pPr>
              <w:ind w:left="-284" w:right="-427"/>
              <w:jc w:val="both"/>
              <w:rPr>
                <w:rFonts/>
                <w:color w:val="262626" w:themeColor="text1" w:themeTint="D9"/>
              </w:rPr>
            </w:pPr>
            <w:r>
              <w:t>No se debe olvidar que en su página web, además de poder ver imágenes sobre sus trabajos y proyectos, cuentan con un formulario de contacto con el que el usuario puede contactar con ellos para pedir presupuesto o consultar alguna duda.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Autodoor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https://www.notasdeprensa.es/autodoor-lanza-una-galeria-de-proyectos-en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Madrid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