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ASPY pone en marcha la acción "¡Somos la Pera!"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 campaña de promoción de hábitos saludables ‘Súmate al cambio’ incluye desde hoy esta entrega periódica de fruta para sus empleados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ASPY da inicio este mes de mayo a una nueva acción englobada en su campaña de organización saludable “Súmate al cambio”: una entrega periódica de fruta fresca para sus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beneficios de disponer de fruta en la oficina son numerosos: una total inyección de vitalidad, aumento de la cohesión de grupo, reducción de los niveles de estrés y mejora del estado de ánimo.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revertir el aumento de casos de obesidad y patologías crónicas como son las cardiopatías, cáncer y diabetes, la OMS (Organización Mundial de la Salud) considera necesario un esfuerzo enérgico en la promoción del consumo de alimentos saludables, con especial relevancia de la ingesta de frutas y verduras.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trabajadores de ASPY se suman al cambioASPY se compromete firmemente con sus equipos, y pone en su mano los recursos necesarios para llevar un estilo de vida y de trabajo saludables.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empresa, con la campaña ‘Súmate al Cambio’, impulsa acciones de Responsabilidad Social Corporativa (consumo energético responsable, integración laboral, colaboración con entidades sin ánimo de lucro, etc.) y a través de su Servicio de Prevención Propio, promueve hábitos de vida saludables a través de programas de deshabituación tabáquica, organización de eventos de práctica deportiva y fomento de una alimentación saludable. Un trabajo enfocado a la cultura interna del bienestar, en la que las personas son el eje central.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encontrado en Refruiting el partner ideal para alcanzar este objetivo. Una empresa pionera en la distribución de fruta y hábitos saludables que opera en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ASPY PrevenciónASPY Prevención presta servicios de prevención ajenos a más de 41.000 empresas desde su constitución en 2006. Con un concepto de servicio preventivo integral y exclusivo ofrece a sus empresas clientes cobertura desde las cuatro especialidades preventivas: Medicina del Trabajo, Seguridad, Higiene Industrial y Ergonomía y Psicosociología Aplicada. Su equipo de 1200 profesionales, y sus 220 puntos de servicio en todas las provincias españolas garantizan a empresas y trabajadores una adecuada actuación preventiva y un completo asesoramiento técnico y sanitario. www.aspyprevencion.com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presscorporate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https://www.notasdeprensa.es/aspy-pone-en-marcha-la-accion-somos-la-pera_1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Sociedad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