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Madrid, 14 de noviembre de 2017 el 14/11/2017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Aromakit se une al GreenFriday, la alternativa al BlackFriday para fomentar el consumo sostenible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objetivo es apoyar el sector de las marcas verdes uno de los días de mayor consumo online. Aromakit, empresa española de cosmética facial y corporal, 100% natural y personalizable, ofrece ese dia un 20% de descuento en sus kits DIY a través de www.aromakit.eu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Llamar la atención sobre un consumo más responsable y sostenible; este es el objetivo del GreenFriday, iniciativa a la que, por segundo año consecutivo, se une Aromakit, la empresa española de cosmética facial y corporal, 100% natural, y personalizable.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Aromakit, que apuesta por una cosmética  and #39;slowbeauty and #39; y respetuosa con el Medio Ambiente se quiere sumar así a esta idea con la que quiere apoyar el sector de las marcas sostenibles y, por supuesto, el consumo responsable.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reforzar la compra de productos lanza un código del 20% en todas las compras de sus Kits DIY: GREENFRIDAY17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GreenFriday es una iniciativa puesta en marcha por Hervidero de Ideas consistente en contrarrestar un día de compras compulsivas como es el BlackFriday y dar más visibilidad a los negocios verdes. El pasado año más de 200 marcas se unieron a este movimiento.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ofrece tratamientos personalizados a través de recetas y trucos que se adaptan a las necesidades específicas. Además, cuenta con asesoramiento para elegir el KIT que mejor se adapte a cada persona.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AromaKitAromaKIt elabora en España una línea de cosmética facial y corporal con esencia mediterránea, totalmente natural, handmade y personalizable que permite desmarcarse de la cosmética masiva tradicional dirigida al gran público para apostar por el concepto slow beauty: cremas a medida para cada tipo de piel. También ofrece tratamientos aromaterapeúticos para favorecer el relax, la energía y la vitalidad.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sus fórmulas personalizables -que incluyen principios activos botánicos y aceites naturales, Aromakit ofrece una cosmética  and #39;slow and #39;, 100% natural, inteligente y divertida.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información:Actitud de ComunicaciónMaría Contenente maria.contenente@actitud.esTel.: 91 302 28 60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Contenente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91 302 28 60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https://www.notasdeprensa.es/aromakit-se-une-al-greenfriday-la-alternativa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Ecología Emprendedores Eventos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