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Alicante el 24/05/2016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Androferti, la solución para los problemas de fertilidad masculina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¿Problemas para tener hijos? Cada día es más frecuente encontrarnos con este tipo de situaciones. Pero lo que muchas parejas desconocen es que el 50% de los casos de infertilidad son debidos a una causa masculina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Fundamentalmente, el problema suele radicar en el ritmo de vida diario actual o bien en factores que afectan fisiológicamente como el estrés, la edad, ambiente y alimentación.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Dichas circunstancias generan un desequilibrio y envejecimiento celular que se transforma en una baja cantidad espermática, problemas en la morfología y movilidad que provocan un trastorno en la capacidad reproductiva.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Androferti es un complemento alimenticio, líder en el mercado español que mejora la fertilidad masculina. Está compuesto de carnitinas, antioxidantes, vitaminas y oligoelementos que optimiza los valores seminales y espermáticos mejorando la fertilidad masculina.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Ninguno de los componentes de Androferti sobrepasan el valor de referencia establecido por la Unión Europea.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la fórmula exclusiva incluye QNitine, una combinación de Carnitina y Coenzima Q10 de la más alta pureza que solo proporciona Androferti.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¿Cómo se toma y durante cuánto tiempo? La ingesta de Androferti se recomienda en dos sobres diarios disueltos en agua y durante un plazo de seis meses, aunque en muchos casos, los resultados se pueden observar a partir de los tres meses. El producto tiene un agradable sabor a limón. Raramente se producen efectos secundarios y estos, generalmente, son leves.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cuanto a resultados, Androferti es el único con estudios clínicos publicados en revistas científicas que demuestra la mejora de la calidad seminal (movilidad, recuento y morfología), así como la calidad espermática (fragmentación y vacuolización), optimizando la fertilidad y la reproducción.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su eficacia ha quedado demostrada ya que su administración puede ayudar a aumentar la tasa de embarazos que llegan a término.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propietarios y comercializadores de Androferti son los Laboratorios Q Pharma, una empresa farmacéutica alicantina de capital 100% español especializada en el tratamiento de problemas urológicos. Así, y gracias a los buenos resultados de su actividad en España, la empresa se encuentra en un proceso de expansión a nivel global que comercializa productos como Androferti en Reino Unido, EEUU, Canadá, Países Nórdicos y Australia.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Androferti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965 984 446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https://www.notasdeprensa.es/androferti-la-solucion-para-los-problemas-de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Medicina Sociedad Valencia Medicina alternativa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